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600" w:lineRule="exact"/>
        <w:ind w:left="0" w:right="0"/>
        <w:jc w:val="center"/>
      </w:pPr>
      <w:r>
        <w:rPr>
          <w:rFonts w:hint="default" w:ascii="Times New Roman" w:hAnsi="Times New Roman" w:eastAsia="仿宋_GB2312" w:cs="Times New Roman"/>
          <w:kern w:val="2"/>
          <w:sz w:val="32"/>
          <w:szCs w:val="32"/>
          <w:lang w:val="en-US" w:eastAsia="zh-CN" w:bidi="ar"/>
        </w:rPr>
        <w:t xml:space="preserve">汴住建文〔2015〕197号 </w:t>
      </w:r>
      <w:r>
        <w:rPr>
          <w:rFonts w:hint="eastAsia" w:ascii="宋体" w:hAnsi="宋体" w:eastAsia="宋体" w:cs="宋体"/>
          <w:kern w:val="2"/>
          <w:sz w:val="44"/>
          <w:szCs w:val="44"/>
          <w:lang w:val="en-US" w:eastAsia="zh-CN" w:bidi="ar"/>
        </w:rPr>
        <w:t xml:space="preserve">  </w:t>
      </w:r>
    </w:p>
    <w:p>
      <w:pPr>
        <w:keepNext w:val="0"/>
        <w:keepLines w:val="0"/>
        <w:widowControl/>
        <w:suppressLineNumbers w:val="0"/>
        <w:spacing w:before="0" w:beforeAutospacing="0" w:after="0" w:afterAutospacing="0" w:line="700" w:lineRule="exact"/>
        <w:ind w:left="0" w:right="0"/>
        <w:jc w:val="left"/>
      </w:pPr>
      <w:r>
        <w:rPr>
          <w:rFonts w:hint="default" w:ascii="Times New Roman" w:hAnsi="Times New Roman" w:eastAsia="方正小标宋简体" w:cs="Times New Roman"/>
          <w:kern w:val="2"/>
          <w:sz w:val="44"/>
          <w:szCs w:val="44"/>
          <w:lang w:val="en-US" w:eastAsia="zh-CN" w:bidi="ar"/>
        </w:rPr>
        <w:t> </w:t>
      </w:r>
    </w:p>
    <w:p>
      <w:pPr>
        <w:keepNext w:val="0"/>
        <w:keepLines w:val="0"/>
        <w:widowControl/>
        <w:suppressLineNumbers w:val="0"/>
        <w:spacing w:before="0" w:beforeAutospacing="0" w:after="0" w:afterAutospacing="0" w:line="700" w:lineRule="exact"/>
        <w:ind w:left="0" w:right="0"/>
        <w:jc w:val="center"/>
      </w:pPr>
      <w:bookmarkStart w:id="0" w:name="_GoBack"/>
      <w:r>
        <w:rPr>
          <w:rFonts w:hint="default" w:ascii="Times New Roman" w:hAnsi="Times New Roman" w:eastAsia="方正小标宋简体" w:cs="Times New Roman"/>
          <w:kern w:val="2"/>
          <w:sz w:val="44"/>
          <w:szCs w:val="44"/>
          <w:lang w:val="en-US" w:eastAsia="zh-CN" w:bidi="ar"/>
        </w:rPr>
        <w:t>开封市住房和城乡建设局</w:t>
      </w:r>
    </w:p>
    <w:p>
      <w:pPr>
        <w:keepNext w:val="0"/>
        <w:keepLines w:val="0"/>
        <w:widowControl/>
        <w:suppressLineNumbers w:val="0"/>
        <w:spacing w:before="0" w:beforeAutospacing="0" w:after="0" w:afterAutospacing="0" w:line="700" w:lineRule="exact"/>
        <w:ind w:left="0" w:right="0"/>
        <w:jc w:val="center"/>
      </w:pPr>
      <w:r>
        <w:rPr>
          <w:rFonts w:hint="default" w:ascii="Times New Roman" w:hAnsi="Times New Roman" w:eastAsia="方正小标宋简体" w:cs="Times New Roman"/>
          <w:kern w:val="2"/>
          <w:sz w:val="44"/>
          <w:szCs w:val="44"/>
          <w:lang w:val="en-US" w:eastAsia="zh-CN" w:bidi="ar"/>
        </w:rPr>
        <w:t>关于开封市2015年房屋建筑和市政工程施工现场标准员岗位培训考核工作的通知</w:t>
      </w:r>
      <w:bookmarkEnd w:id="0"/>
    </w:p>
    <w:p>
      <w:pPr>
        <w:keepNext w:val="0"/>
        <w:keepLines w:val="0"/>
        <w:widowControl/>
        <w:suppressLineNumbers w:val="0"/>
        <w:spacing w:before="0" w:beforeAutospacing="0" w:after="0" w:afterAutospacing="0" w:line="264" w:lineRule="atLeast"/>
        <w:ind w:left="0" w:right="0"/>
        <w:jc w:val="center"/>
      </w:pPr>
      <w:r>
        <w:rPr>
          <w:rFonts w:hint="default" w:ascii="Times New Roman" w:hAnsi="Times New Roman" w:eastAsia="仿宋_GB2312" w:cs="Times New Roman"/>
          <w:kern w:val="2"/>
          <w:sz w:val="32"/>
          <w:szCs w:val="32"/>
          <w:lang w:val="en-US" w:eastAsia="zh-CN" w:bidi="ar"/>
        </w:rPr>
        <w:t> </w:t>
      </w:r>
    </w:p>
    <w:p>
      <w:pPr>
        <w:keepNext w:val="0"/>
        <w:keepLines w:val="0"/>
        <w:widowControl/>
        <w:suppressLineNumbers w:val="0"/>
        <w:spacing w:before="0" w:beforeAutospacing="0" w:after="0" w:afterAutospacing="0" w:line="264" w:lineRule="atLeast"/>
        <w:ind w:left="0" w:right="0"/>
        <w:jc w:val="left"/>
      </w:pPr>
      <w:r>
        <w:rPr>
          <w:rFonts w:ascii="仿宋" w:hAnsi="仿宋" w:eastAsia="仿宋" w:cs="仿宋"/>
          <w:kern w:val="2"/>
          <w:sz w:val="32"/>
          <w:szCs w:val="32"/>
          <w:lang w:val="en-US" w:eastAsia="zh-CN" w:bidi="ar"/>
        </w:rPr>
        <w:t>全市各房屋建筑和市政工程施工企业：</w:t>
      </w:r>
    </w:p>
    <w:p>
      <w:pPr>
        <w:keepNext w:val="0"/>
        <w:keepLines w:val="0"/>
        <w:widowControl/>
        <w:suppressLineNumbers w:val="0"/>
        <w:spacing w:before="0" w:beforeAutospacing="0" w:after="0" w:afterAutospacing="0" w:line="264" w:lineRule="atLeast"/>
        <w:ind w:left="0" w:right="0" w:firstLine="645"/>
        <w:jc w:val="left"/>
      </w:pPr>
      <w:r>
        <w:rPr>
          <w:rFonts w:hint="eastAsia" w:ascii="仿宋" w:hAnsi="仿宋" w:eastAsia="仿宋" w:cs="仿宋"/>
          <w:kern w:val="2"/>
          <w:sz w:val="32"/>
          <w:szCs w:val="32"/>
          <w:lang w:val="en-US" w:eastAsia="zh-CN" w:bidi="ar"/>
        </w:rPr>
        <w:t>根据住建部发布的《建筑与市政工程施工现场专业人员职业标准》和省住建厅关于印发《河南省建筑与市政工程施工现场专业人员职业标准实施细则》的通知（豫建【2014】18号）、省住建厅关于河南省2015年房屋建筑和市政工程施工现场标准员岗位培训考核的要求（豫建设标【2015】29号）的文件精神，安排我市的2015年标准员岗位培训考核工作，结合我市的实际情况，现将有关事项通知如下：</w:t>
      </w:r>
    </w:p>
    <w:p>
      <w:pPr>
        <w:keepNext w:val="0"/>
        <w:keepLines w:val="0"/>
        <w:widowControl/>
        <w:numPr>
          <w:numId w:val="0"/>
        </w:numPr>
        <w:suppressLineNumbers w:val="0"/>
        <w:tabs>
          <w:tab w:val="left" w:pos="1365"/>
        </w:tabs>
        <w:spacing w:before="0" w:beforeAutospacing="0" w:after="0" w:afterAutospacing="0" w:line="264" w:lineRule="atLeast"/>
        <w:ind w:left="1365" w:right="0" w:hanging="720"/>
        <w:jc w:val="left"/>
      </w:pPr>
      <w:r>
        <w:rPr>
          <w:rFonts w:hint="eastAsia" w:ascii="仿宋" w:hAnsi="仿宋" w:eastAsia="仿宋" w:cs="仿宋"/>
          <w:kern w:val="2"/>
          <w:sz w:val="32"/>
          <w:szCs w:val="32"/>
          <w:lang w:val="en-US" w:eastAsia="zh-CN" w:bidi="ar"/>
        </w:rPr>
        <w:t>一、</w:t>
      </w:r>
      <w:r>
        <w:rPr>
          <w:rFonts w:ascii="Times New Roman" w:hAnsi="Times New Roman" w:eastAsia="仿宋" w:cs="Times New Roman"/>
          <w:kern w:val="2"/>
          <w:sz w:val="14"/>
          <w:szCs w:val="14"/>
          <w:lang w:val="en-US" w:eastAsia="zh-CN" w:bidi="ar"/>
        </w:rPr>
        <w:t xml:space="preserve">  </w:t>
      </w:r>
      <w:r>
        <w:rPr>
          <w:rFonts w:hint="eastAsia" w:ascii="仿宋" w:hAnsi="仿宋" w:eastAsia="仿宋" w:cs="仿宋"/>
          <w:kern w:val="2"/>
          <w:sz w:val="32"/>
          <w:szCs w:val="32"/>
          <w:lang w:val="en-US" w:eastAsia="zh-CN" w:bidi="ar"/>
        </w:rPr>
        <w:t>组织领导</w:t>
      </w:r>
    </w:p>
    <w:p>
      <w:pPr>
        <w:keepNext w:val="0"/>
        <w:keepLines w:val="0"/>
        <w:widowControl/>
        <w:suppressLineNumbers w:val="0"/>
        <w:spacing w:before="0" w:beforeAutospacing="0" w:after="0" w:afterAutospacing="0" w:line="264" w:lineRule="atLeast"/>
        <w:ind w:left="0" w:right="0"/>
        <w:jc w:val="left"/>
      </w:pPr>
      <w:r>
        <w:rPr>
          <w:rFonts w:hint="eastAsia" w:ascii="仿宋" w:hAnsi="仿宋" w:eastAsia="仿宋" w:cs="仿宋"/>
          <w:kern w:val="2"/>
          <w:sz w:val="32"/>
          <w:szCs w:val="32"/>
          <w:lang w:val="en-US" w:eastAsia="zh-CN" w:bidi="ar"/>
        </w:rPr>
        <w:t xml:space="preserve">    坚持“统一职业标准、统一证书样式、统一组织管理，统一评价大纲、统一考核评价、统一培训教材”的原则，在省厅勘察设计与标准定额处和省定额站的组织领导下，由市工程建设定额管理站具体负责全市报考人员的资格审查和培训考试组织工作，并对全市现场专业人员证书使用情况实施动态管理。</w:t>
      </w:r>
    </w:p>
    <w:p>
      <w:pPr>
        <w:keepNext w:val="0"/>
        <w:keepLines w:val="0"/>
        <w:widowControl/>
        <w:numPr>
          <w:numId w:val="0"/>
        </w:numPr>
        <w:suppressLineNumbers w:val="0"/>
        <w:tabs>
          <w:tab w:val="left" w:pos="1365"/>
        </w:tabs>
        <w:spacing w:before="0" w:beforeAutospacing="0" w:after="0" w:afterAutospacing="0" w:line="264" w:lineRule="atLeast"/>
        <w:ind w:left="1365" w:right="0" w:hanging="720"/>
        <w:jc w:val="left"/>
      </w:pPr>
      <w:r>
        <w:rPr>
          <w:rFonts w:hint="eastAsia" w:ascii="仿宋" w:hAnsi="仿宋" w:eastAsia="仿宋" w:cs="仿宋"/>
          <w:kern w:val="2"/>
          <w:sz w:val="32"/>
          <w:szCs w:val="32"/>
          <w:lang w:val="en-US" w:eastAsia="zh-CN" w:bidi="ar"/>
        </w:rPr>
        <w:t>二、</w:t>
      </w:r>
      <w:r>
        <w:rPr>
          <w:rFonts w:hint="default" w:ascii="Times New Roman" w:hAnsi="Times New Roman" w:eastAsia="仿宋" w:cs="Times New Roman"/>
          <w:kern w:val="2"/>
          <w:sz w:val="14"/>
          <w:szCs w:val="14"/>
          <w:lang w:val="en-US" w:eastAsia="zh-CN" w:bidi="ar"/>
        </w:rPr>
        <w:t xml:space="preserve">  </w:t>
      </w:r>
      <w:r>
        <w:rPr>
          <w:rFonts w:hint="eastAsia" w:ascii="仿宋" w:hAnsi="仿宋" w:eastAsia="仿宋" w:cs="仿宋"/>
          <w:kern w:val="2"/>
          <w:sz w:val="32"/>
          <w:szCs w:val="32"/>
          <w:lang w:val="en-US" w:eastAsia="zh-CN" w:bidi="ar"/>
        </w:rPr>
        <w:t>报名条件</w:t>
      </w:r>
    </w:p>
    <w:p>
      <w:pPr>
        <w:keepNext w:val="0"/>
        <w:keepLines w:val="0"/>
        <w:widowControl/>
        <w:suppressLineNumbers w:val="0"/>
        <w:spacing w:before="0" w:beforeAutospacing="0" w:after="0" w:afterAutospacing="0" w:line="264" w:lineRule="atLeast"/>
        <w:ind w:left="0" w:right="0" w:firstLine="640" w:firstLineChars="200"/>
        <w:jc w:val="left"/>
      </w:pPr>
      <w:r>
        <w:rPr>
          <w:rFonts w:hint="eastAsia" w:ascii="仿宋" w:hAnsi="仿宋" w:eastAsia="仿宋" w:cs="仿宋"/>
          <w:kern w:val="2"/>
          <w:sz w:val="32"/>
          <w:szCs w:val="32"/>
          <w:lang w:val="en-US" w:eastAsia="zh-CN" w:bidi="ar"/>
        </w:rPr>
        <w:t>凡遵守国家法律、法规，恪守职业道德，具备下列条件之一者，均可参加标准员岗位培训考试：</w:t>
      </w:r>
    </w:p>
    <w:p>
      <w:pPr>
        <w:keepNext w:val="0"/>
        <w:keepLines w:val="0"/>
        <w:widowControl/>
        <w:numPr>
          <w:numId w:val="0"/>
        </w:numPr>
        <w:suppressLineNumbers w:val="0"/>
        <w:tabs>
          <w:tab w:val="left" w:pos="1365"/>
        </w:tabs>
        <w:spacing w:before="0" w:beforeAutospacing="0" w:after="0" w:afterAutospacing="0" w:line="264" w:lineRule="atLeast"/>
        <w:ind w:left="1365" w:right="0" w:hanging="720"/>
        <w:jc w:val="left"/>
      </w:pPr>
      <w:r>
        <w:rPr>
          <w:rFonts w:hint="eastAsia" w:ascii="仿宋" w:hAnsi="仿宋" w:eastAsia="仿宋" w:cs="仿宋"/>
          <w:kern w:val="2"/>
          <w:sz w:val="32"/>
          <w:szCs w:val="32"/>
          <w:lang w:val="en-US" w:eastAsia="zh-CN" w:bidi="ar"/>
        </w:rPr>
        <w:t>1、</w:t>
      </w:r>
      <w:r>
        <w:rPr>
          <w:rFonts w:hint="default" w:ascii="Times New Roman" w:hAnsi="Times New Roman" w:eastAsia="仿宋" w:cs="Times New Roman"/>
          <w:kern w:val="2"/>
          <w:sz w:val="14"/>
          <w:szCs w:val="14"/>
          <w:lang w:val="en-US" w:eastAsia="zh-CN" w:bidi="ar"/>
        </w:rPr>
        <w:t xml:space="preserve">      </w:t>
      </w:r>
      <w:r>
        <w:rPr>
          <w:rFonts w:hint="eastAsia" w:ascii="仿宋" w:hAnsi="仿宋" w:eastAsia="仿宋" w:cs="仿宋"/>
          <w:kern w:val="2"/>
          <w:sz w:val="32"/>
          <w:szCs w:val="32"/>
          <w:lang w:val="en-US" w:eastAsia="zh-CN" w:bidi="ar"/>
        </w:rPr>
        <w:t>土建类本专业专科及以上学历，职业实践满一年；</w:t>
      </w:r>
    </w:p>
    <w:p>
      <w:pPr>
        <w:keepNext w:val="0"/>
        <w:keepLines w:val="0"/>
        <w:widowControl/>
        <w:numPr>
          <w:numId w:val="0"/>
        </w:numPr>
        <w:suppressLineNumbers w:val="0"/>
        <w:tabs>
          <w:tab w:val="left" w:pos="1365"/>
        </w:tabs>
        <w:spacing w:before="0" w:beforeAutospacing="0" w:after="0" w:afterAutospacing="0" w:line="264" w:lineRule="atLeast"/>
        <w:ind w:left="1365" w:right="0" w:hanging="720"/>
        <w:jc w:val="left"/>
      </w:pPr>
      <w:r>
        <w:rPr>
          <w:rFonts w:hint="eastAsia" w:ascii="仿宋" w:hAnsi="仿宋" w:eastAsia="仿宋" w:cs="仿宋"/>
          <w:kern w:val="2"/>
          <w:sz w:val="32"/>
          <w:szCs w:val="32"/>
          <w:lang w:val="en-US" w:eastAsia="zh-CN" w:bidi="ar"/>
        </w:rPr>
        <w:t>2、</w:t>
      </w:r>
      <w:r>
        <w:rPr>
          <w:rFonts w:hint="default" w:ascii="Times New Roman" w:hAnsi="Times New Roman" w:eastAsia="仿宋" w:cs="Times New Roman"/>
          <w:kern w:val="2"/>
          <w:sz w:val="14"/>
          <w:szCs w:val="14"/>
          <w:lang w:val="en-US" w:eastAsia="zh-CN" w:bidi="ar"/>
        </w:rPr>
        <w:t xml:space="preserve">      </w:t>
      </w:r>
      <w:r>
        <w:rPr>
          <w:rFonts w:hint="eastAsia" w:ascii="仿宋" w:hAnsi="仿宋" w:eastAsia="仿宋" w:cs="仿宋"/>
          <w:kern w:val="2"/>
          <w:sz w:val="32"/>
          <w:szCs w:val="32"/>
          <w:lang w:val="en-US" w:eastAsia="zh-CN" w:bidi="ar"/>
        </w:rPr>
        <w:t>土建类相关专业专科及以上学历，职业实践满两年；</w:t>
      </w:r>
    </w:p>
    <w:p>
      <w:pPr>
        <w:keepNext w:val="0"/>
        <w:keepLines w:val="0"/>
        <w:widowControl/>
        <w:numPr>
          <w:numId w:val="0"/>
        </w:numPr>
        <w:suppressLineNumbers w:val="0"/>
        <w:tabs>
          <w:tab w:val="left" w:pos="1365"/>
        </w:tabs>
        <w:spacing w:before="0" w:beforeAutospacing="0" w:after="0" w:afterAutospacing="0" w:line="264" w:lineRule="atLeast"/>
        <w:ind w:left="1365" w:right="0" w:hanging="720"/>
        <w:jc w:val="left"/>
      </w:pPr>
      <w:r>
        <w:rPr>
          <w:rFonts w:hint="eastAsia" w:ascii="仿宋" w:hAnsi="仿宋" w:eastAsia="仿宋" w:cs="仿宋"/>
          <w:kern w:val="2"/>
          <w:sz w:val="32"/>
          <w:szCs w:val="32"/>
          <w:lang w:val="en-US" w:eastAsia="zh-CN" w:bidi="ar"/>
        </w:rPr>
        <w:t>3、</w:t>
      </w:r>
      <w:r>
        <w:rPr>
          <w:rFonts w:hint="default" w:ascii="Times New Roman" w:hAnsi="Times New Roman" w:eastAsia="仿宋" w:cs="Times New Roman"/>
          <w:kern w:val="2"/>
          <w:sz w:val="14"/>
          <w:szCs w:val="14"/>
          <w:lang w:val="en-US" w:eastAsia="zh-CN" w:bidi="ar"/>
        </w:rPr>
        <w:t xml:space="preserve">      </w:t>
      </w:r>
      <w:r>
        <w:rPr>
          <w:rFonts w:hint="eastAsia" w:ascii="仿宋" w:hAnsi="仿宋" w:eastAsia="仿宋" w:cs="仿宋"/>
          <w:kern w:val="2"/>
          <w:sz w:val="32"/>
          <w:szCs w:val="32"/>
          <w:lang w:val="en-US" w:eastAsia="zh-CN" w:bidi="ar"/>
        </w:rPr>
        <w:t>土建类本专业中职学历，职业实践满三年；</w:t>
      </w:r>
    </w:p>
    <w:p>
      <w:pPr>
        <w:keepNext w:val="0"/>
        <w:keepLines w:val="0"/>
        <w:widowControl/>
        <w:numPr>
          <w:numId w:val="0"/>
        </w:numPr>
        <w:suppressLineNumbers w:val="0"/>
        <w:tabs>
          <w:tab w:val="left" w:pos="1365"/>
        </w:tabs>
        <w:spacing w:before="0" w:beforeAutospacing="0" w:after="0" w:afterAutospacing="0" w:line="264" w:lineRule="atLeast"/>
        <w:ind w:left="1365" w:right="0" w:hanging="720"/>
        <w:jc w:val="left"/>
      </w:pPr>
      <w:r>
        <w:rPr>
          <w:rFonts w:hint="eastAsia" w:ascii="仿宋" w:hAnsi="仿宋" w:eastAsia="仿宋" w:cs="仿宋"/>
          <w:kern w:val="2"/>
          <w:sz w:val="32"/>
          <w:szCs w:val="32"/>
          <w:lang w:val="en-US" w:eastAsia="zh-CN" w:bidi="ar"/>
        </w:rPr>
        <w:t>4、</w:t>
      </w:r>
      <w:r>
        <w:rPr>
          <w:rFonts w:hint="default" w:ascii="Times New Roman" w:hAnsi="Times New Roman" w:eastAsia="仿宋" w:cs="Times New Roman"/>
          <w:kern w:val="2"/>
          <w:sz w:val="14"/>
          <w:szCs w:val="14"/>
          <w:lang w:val="en-US" w:eastAsia="zh-CN" w:bidi="ar"/>
        </w:rPr>
        <w:t xml:space="preserve">      </w:t>
      </w:r>
      <w:r>
        <w:rPr>
          <w:rFonts w:hint="eastAsia" w:ascii="仿宋" w:hAnsi="仿宋" w:eastAsia="仿宋" w:cs="仿宋"/>
          <w:kern w:val="2"/>
          <w:sz w:val="32"/>
          <w:szCs w:val="32"/>
          <w:lang w:val="en-US" w:eastAsia="zh-CN" w:bidi="ar"/>
        </w:rPr>
        <w:t>土建业相关专业中职学历，职业实践满四年。</w:t>
      </w:r>
    </w:p>
    <w:p>
      <w:pPr>
        <w:keepNext w:val="0"/>
        <w:keepLines w:val="0"/>
        <w:widowControl/>
        <w:numPr>
          <w:numId w:val="0"/>
        </w:numPr>
        <w:suppressLineNumbers w:val="0"/>
        <w:tabs>
          <w:tab w:val="left" w:pos="1365"/>
        </w:tabs>
        <w:spacing w:before="0" w:beforeAutospacing="0" w:after="0" w:afterAutospacing="0" w:line="264" w:lineRule="atLeast"/>
        <w:ind w:left="1365" w:right="0" w:hanging="720"/>
        <w:jc w:val="left"/>
      </w:pPr>
      <w:r>
        <w:rPr>
          <w:rFonts w:hint="eastAsia" w:ascii="仿宋" w:hAnsi="仿宋" w:eastAsia="仿宋" w:cs="仿宋"/>
          <w:kern w:val="2"/>
          <w:sz w:val="32"/>
          <w:szCs w:val="32"/>
          <w:lang w:val="en-US" w:eastAsia="zh-CN" w:bidi="ar"/>
        </w:rPr>
        <w:t>三、</w:t>
      </w:r>
      <w:r>
        <w:rPr>
          <w:rFonts w:hint="default" w:ascii="Times New Roman" w:hAnsi="Times New Roman" w:eastAsia="仿宋" w:cs="Times New Roman"/>
          <w:kern w:val="2"/>
          <w:sz w:val="14"/>
          <w:szCs w:val="14"/>
          <w:lang w:val="en-US" w:eastAsia="zh-CN" w:bidi="ar"/>
        </w:rPr>
        <w:t xml:space="preserve">  </w:t>
      </w:r>
      <w:r>
        <w:rPr>
          <w:rFonts w:hint="eastAsia" w:ascii="仿宋" w:hAnsi="仿宋" w:eastAsia="仿宋" w:cs="仿宋"/>
          <w:kern w:val="2"/>
          <w:sz w:val="32"/>
          <w:szCs w:val="32"/>
          <w:lang w:val="en-US" w:eastAsia="zh-CN" w:bidi="ar"/>
        </w:rPr>
        <w:t>培训机构</w:t>
      </w:r>
    </w:p>
    <w:p>
      <w:pPr>
        <w:keepNext w:val="0"/>
        <w:keepLines w:val="0"/>
        <w:widowControl/>
        <w:suppressLineNumbers w:val="0"/>
        <w:spacing w:before="0" w:beforeAutospacing="0" w:after="0" w:afterAutospacing="0" w:line="264" w:lineRule="atLeast"/>
        <w:ind w:left="0" w:right="0"/>
        <w:jc w:val="left"/>
      </w:pPr>
      <w:r>
        <w:rPr>
          <w:rFonts w:hint="eastAsia" w:ascii="仿宋" w:hAnsi="仿宋" w:eastAsia="仿宋" w:cs="仿宋"/>
          <w:kern w:val="2"/>
          <w:sz w:val="32"/>
          <w:szCs w:val="32"/>
          <w:lang w:val="en-US" w:eastAsia="zh-CN" w:bidi="ar"/>
        </w:rPr>
        <w:t xml:space="preserve">    开封市2015年房屋建筑和市政工程施工现场标准员岗位培训考核工作委托开封市建设教育培训中心进行组织。</w:t>
      </w:r>
    </w:p>
    <w:p>
      <w:pPr>
        <w:keepNext w:val="0"/>
        <w:keepLines w:val="0"/>
        <w:widowControl/>
        <w:numPr>
          <w:numId w:val="0"/>
        </w:numPr>
        <w:suppressLineNumbers w:val="0"/>
        <w:tabs>
          <w:tab w:val="left" w:pos="1365"/>
        </w:tabs>
        <w:spacing w:before="0" w:beforeAutospacing="0" w:after="0" w:afterAutospacing="0" w:line="264" w:lineRule="atLeast"/>
        <w:ind w:left="1365" w:right="0" w:hanging="720"/>
        <w:jc w:val="left"/>
      </w:pPr>
      <w:r>
        <w:rPr>
          <w:rFonts w:hint="eastAsia" w:ascii="仿宋" w:hAnsi="仿宋" w:eastAsia="仿宋" w:cs="仿宋"/>
          <w:kern w:val="2"/>
          <w:sz w:val="32"/>
          <w:szCs w:val="32"/>
          <w:lang w:val="en-US" w:eastAsia="zh-CN" w:bidi="ar"/>
        </w:rPr>
        <w:t>四、</w:t>
      </w:r>
      <w:r>
        <w:rPr>
          <w:rFonts w:hint="default" w:ascii="Times New Roman" w:hAnsi="Times New Roman" w:eastAsia="仿宋" w:cs="Times New Roman"/>
          <w:kern w:val="2"/>
          <w:sz w:val="14"/>
          <w:szCs w:val="14"/>
          <w:lang w:val="en-US" w:eastAsia="zh-CN" w:bidi="ar"/>
        </w:rPr>
        <w:t xml:space="preserve">  </w:t>
      </w:r>
      <w:r>
        <w:rPr>
          <w:rFonts w:hint="eastAsia" w:ascii="仿宋" w:hAnsi="仿宋" w:eastAsia="仿宋" w:cs="仿宋"/>
          <w:kern w:val="2"/>
          <w:sz w:val="32"/>
          <w:szCs w:val="32"/>
          <w:lang w:val="en-US" w:eastAsia="zh-CN" w:bidi="ar"/>
        </w:rPr>
        <w:t>考试程序</w:t>
      </w:r>
    </w:p>
    <w:p>
      <w:pPr>
        <w:keepNext w:val="0"/>
        <w:keepLines w:val="0"/>
        <w:widowControl/>
        <w:numPr>
          <w:numId w:val="0"/>
        </w:numPr>
        <w:suppressLineNumbers w:val="0"/>
        <w:tabs>
          <w:tab w:val="left" w:pos="1365"/>
        </w:tabs>
        <w:spacing w:before="0" w:beforeAutospacing="0" w:after="0" w:afterAutospacing="0" w:line="264" w:lineRule="atLeast"/>
        <w:ind w:left="1365" w:right="0" w:hanging="720"/>
        <w:jc w:val="left"/>
      </w:pPr>
      <w:r>
        <w:rPr>
          <w:rFonts w:hint="eastAsia" w:ascii="仿宋" w:hAnsi="仿宋" w:eastAsia="仿宋" w:cs="仿宋"/>
          <w:kern w:val="2"/>
          <w:sz w:val="32"/>
          <w:szCs w:val="32"/>
          <w:lang w:val="en-US" w:eastAsia="zh-CN" w:bidi="ar"/>
        </w:rPr>
        <w:t>1、</w:t>
      </w:r>
      <w:r>
        <w:rPr>
          <w:rFonts w:hint="default" w:ascii="Times New Roman" w:hAnsi="Times New Roman" w:eastAsia="仿宋" w:cs="Times New Roman"/>
          <w:kern w:val="2"/>
          <w:sz w:val="14"/>
          <w:szCs w:val="14"/>
          <w:lang w:val="en-US" w:eastAsia="zh-CN" w:bidi="ar"/>
        </w:rPr>
        <w:t xml:space="preserve">      </w:t>
      </w:r>
      <w:r>
        <w:rPr>
          <w:rFonts w:hint="eastAsia" w:ascii="仿宋" w:hAnsi="仿宋" w:eastAsia="仿宋" w:cs="仿宋"/>
          <w:kern w:val="2"/>
          <w:sz w:val="32"/>
          <w:szCs w:val="32"/>
          <w:lang w:val="en-US" w:eastAsia="zh-CN" w:bidi="ar"/>
        </w:rPr>
        <w:t>资格审查（6月23至7月10日）</w:t>
      </w:r>
    </w:p>
    <w:p>
      <w:pPr>
        <w:keepNext w:val="0"/>
        <w:keepLines w:val="0"/>
        <w:widowControl/>
        <w:suppressLineNumbers w:val="0"/>
        <w:spacing w:before="0" w:beforeAutospacing="0" w:after="0" w:afterAutospacing="0" w:line="264" w:lineRule="atLeast"/>
        <w:ind w:left="0" w:right="0"/>
        <w:jc w:val="left"/>
      </w:pPr>
      <w:r>
        <w:rPr>
          <w:rFonts w:hint="eastAsia" w:ascii="仿宋" w:hAnsi="仿宋" w:eastAsia="仿宋" w:cs="仿宋"/>
          <w:kern w:val="2"/>
          <w:sz w:val="32"/>
          <w:szCs w:val="32"/>
          <w:lang w:val="en-US" w:eastAsia="zh-CN" w:bidi="ar"/>
        </w:rPr>
        <w:t xml:space="preserve">    由考生持相关材料原件和复印件一式两份，到开封市建设工程造价管理协会（开封市南正门新村79号202室）进行现场资格审查。现场审核需提供的相关资料：学历证明、身份证明、工作经历及年限证明、申请人与聘用单位签订的聘用合同复印件或其他有效证明文件、一寸免冠近照、《河南省住房和城乡建设领域现场专业人员培训考核报名表》（见附件1）</w:t>
      </w:r>
    </w:p>
    <w:p>
      <w:pPr>
        <w:keepNext w:val="0"/>
        <w:keepLines w:val="0"/>
        <w:widowControl/>
        <w:numPr>
          <w:numId w:val="0"/>
        </w:numPr>
        <w:suppressLineNumbers w:val="0"/>
        <w:tabs>
          <w:tab w:val="left" w:pos="1365"/>
        </w:tabs>
        <w:spacing w:before="0" w:beforeAutospacing="0" w:after="0" w:afterAutospacing="0" w:line="264" w:lineRule="atLeast"/>
        <w:ind w:left="1365" w:right="0" w:hanging="720"/>
        <w:jc w:val="left"/>
      </w:pPr>
      <w:r>
        <w:rPr>
          <w:rFonts w:hint="eastAsia" w:ascii="仿宋" w:hAnsi="仿宋" w:eastAsia="仿宋" w:cs="仿宋"/>
          <w:kern w:val="2"/>
          <w:sz w:val="32"/>
          <w:szCs w:val="32"/>
          <w:lang w:val="en-US" w:eastAsia="zh-CN" w:bidi="ar"/>
        </w:rPr>
        <w:t>2、</w:t>
      </w:r>
      <w:r>
        <w:rPr>
          <w:rFonts w:hint="default" w:ascii="Times New Roman" w:hAnsi="Times New Roman" w:eastAsia="仿宋" w:cs="Times New Roman"/>
          <w:kern w:val="2"/>
          <w:sz w:val="14"/>
          <w:szCs w:val="14"/>
          <w:lang w:val="en-US" w:eastAsia="zh-CN" w:bidi="ar"/>
        </w:rPr>
        <w:t xml:space="preserve">      </w:t>
      </w:r>
      <w:r>
        <w:rPr>
          <w:rFonts w:hint="eastAsia" w:ascii="仿宋" w:hAnsi="仿宋" w:eastAsia="仿宋" w:cs="仿宋"/>
          <w:kern w:val="2"/>
          <w:sz w:val="32"/>
          <w:szCs w:val="32"/>
          <w:lang w:val="en-US" w:eastAsia="zh-CN" w:bidi="ar"/>
        </w:rPr>
        <w:t>准考证打印（8月15日至8月21日）</w:t>
      </w:r>
    </w:p>
    <w:p>
      <w:pPr>
        <w:keepNext w:val="0"/>
        <w:keepLines w:val="0"/>
        <w:widowControl/>
        <w:suppressLineNumbers w:val="0"/>
        <w:spacing w:before="0" w:beforeAutospacing="0" w:after="0" w:afterAutospacing="0" w:line="264" w:lineRule="atLeast"/>
        <w:ind w:left="0" w:right="0" w:firstLine="645"/>
        <w:jc w:val="left"/>
      </w:pPr>
      <w:r>
        <w:rPr>
          <w:rFonts w:hint="eastAsia" w:ascii="仿宋" w:hAnsi="仿宋" w:eastAsia="仿宋" w:cs="仿宋"/>
          <w:kern w:val="2"/>
          <w:sz w:val="32"/>
          <w:szCs w:val="32"/>
          <w:lang w:val="en-US" w:eastAsia="zh-CN" w:bidi="ar"/>
        </w:rPr>
        <w:t>考生在考前7日内，登录“河南省住房和城乡建设厅行业专业技术人员信息管理系统”打印准考证，考生需凭准考证和身份证参加考试。</w:t>
      </w:r>
    </w:p>
    <w:p>
      <w:pPr>
        <w:keepNext w:val="0"/>
        <w:keepLines w:val="0"/>
        <w:widowControl/>
        <w:numPr>
          <w:numId w:val="0"/>
        </w:numPr>
        <w:suppressLineNumbers w:val="0"/>
        <w:tabs>
          <w:tab w:val="left" w:pos="1365"/>
        </w:tabs>
        <w:spacing w:before="0" w:beforeAutospacing="0" w:after="0" w:afterAutospacing="0" w:line="264" w:lineRule="atLeast"/>
        <w:ind w:left="1365" w:right="0" w:hanging="720"/>
        <w:jc w:val="left"/>
      </w:pPr>
      <w:r>
        <w:rPr>
          <w:rFonts w:hint="eastAsia" w:ascii="仿宋" w:hAnsi="仿宋" w:eastAsia="仿宋" w:cs="仿宋"/>
          <w:kern w:val="2"/>
          <w:sz w:val="32"/>
          <w:szCs w:val="32"/>
          <w:lang w:val="en-US" w:eastAsia="zh-CN" w:bidi="ar"/>
        </w:rPr>
        <w:t>五、</w:t>
      </w:r>
      <w:r>
        <w:rPr>
          <w:rFonts w:hint="default" w:ascii="Times New Roman" w:hAnsi="Times New Roman" w:eastAsia="仿宋" w:cs="Times New Roman"/>
          <w:kern w:val="2"/>
          <w:sz w:val="14"/>
          <w:szCs w:val="14"/>
          <w:lang w:val="en-US" w:eastAsia="zh-CN" w:bidi="ar"/>
        </w:rPr>
        <w:t xml:space="preserve">  </w:t>
      </w:r>
      <w:r>
        <w:rPr>
          <w:rFonts w:hint="eastAsia" w:ascii="仿宋" w:hAnsi="仿宋" w:eastAsia="仿宋" w:cs="仿宋"/>
          <w:kern w:val="2"/>
          <w:sz w:val="32"/>
          <w:szCs w:val="32"/>
          <w:lang w:val="en-US" w:eastAsia="zh-CN" w:bidi="ar"/>
        </w:rPr>
        <w:t>培训时间、地点</w:t>
      </w:r>
    </w:p>
    <w:p>
      <w:pPr>
        <w:keepNext w:val="0"/>
        <w:keepLines w:val="0"/>
        <w:widowControl/>
        <w:suppressLineNumbers w:val="0"/>
        <w:spacing w:before="0" w:beforeAutospacing="0" w:after="0" w:afterAutospacing="0" w:line="264" w:lineRule="atLeast"/>
        <w:ind w:left="0" w:right="0" w:firstLine="640" w:firstLineChars="200"/>
        <w:jc w:val="left"/>
      </w:pPr>
      <w:r>
        <w:rPr>
          <w:rFonts w:hint="eastAsia" w:ascii="仿宋" w:hAnsi="仿宋" w:eastAsia="仿宋" w:cs="仿宋"/>
          <w:kern w:val="2"/>
          <w:sz w:val="32"/>
          <w:szCs w:val="32"/>
          <w:lang w:val="en-US" w:eastAsia="zh-CN" w:bidi="ar"/>
        </w:rPr>
        <w:t>培训时间：7月5日至8月15日；</w:t>
      </w:r>
    </w:p>
    <w:p>
      <w:pPr>
        <w:keepNext w:val="0"/>
        <w:keepLines w:val="0"/>
        <w:widowControl/>
        <w:suppressLineNumbers w:val="0"/>
        <w:spacing w:before="0" w:beforeAutospacing="0" w:after="0" w:afterAutospacing="0" w:line="264" w:lineRule="atLeast"/>
        <w:ind w:left="0" w:right="0" w:firstLine="640" w:firstLineChars="200"/>
        <w:jc w:val="left"/>
      </w:pPr>
      <w:r>
        <w:rPr>
          <w:rFonts w:hint="eastAsia" w:ascii="仿宋" w:hAnsi="仿宋" w:eastAsia="仿宋" w:cs="仿宋"/>
          <w:kern w:val="2"/>
          <w:sz w:val="32"/>
          <w:szCs w:val="32"/>
          <w:lang w:val="en-US" w:eastAsia="zh-CN" w:bidi="ar"/>
        </w:rPr>
        <w:t>培训地点：开封市建设教育培训中心（建校院内）。</w:t>
      </w:r>
    </w:p>
    <w:p>
      <w:pPr>
        <w:keepNext w:val="0"/>
        <w:keepLines w:val="0"/>
        <w:widowControl/>
        <w:numPr>
          <w:numId w:val="0"/>
        </w:numPr>
        <w:suppressLineNumbers w:val="0"/>
        <w:tabs>
          <w:tab w:val="left" w:pos="1365"/>
        </w:tabs>
        <w:spacing w:before="0" w:beforeAutospacing="0" w:after="0" w:afterAutospacing="0" w:line="264" w:lineRule="atLeast"/>
        <w:ind w:left="1365" w:right="0" w:hanging="720"/>
        <w:jc w:val="left"/>
      </w:pPr>
      <w:r>
        <w:rPr>
          <w:rFonts w:hint="eastAsia" w:ascii="仿宋" w:hAnsi="仿宋" w:eastAsia="仿宋" w:cs="仿宋"/>
          <w:kern w:val="2"/>
          <w:sz w:val="32"/>
          <w:szCs w:val="32"/>
          <w:lang w:val="en-US" w:eastAsia="zh-CN" w:bidi="ar"/>
        </w:rPr>
        <w:t>六、</w:t>
      </w:r>
      <w:r>
        <w:rPr>
          <w:rFonts w:hint="default" w:ascii="Times New Roman" w:hAnsi="Times New Roman" w:eastAsia="仿宋" w:cs="Times New Roman"/>
          <w:kern w:val="2"/>
          <w:sz w:val="14"/>
          <w:szCs w:val="14"/>
          <w:lang w:val="en-US" w:eastAsia="zh-CN" w:bidi="ar"/>
        </w:rPr>
        <w:t xml:space="preserve">  </w:t>
      </w:r>
      <w:r>
        <w:rPr>
          <w:rFonts w:hint="eastAsia" w:ascii="仿宋" w:hAnsi="仿宋" w:eastAsia="仿宋" w:cs="仿宋"/>
          <w:kern w:val="2"/>
          <w:sz w:val="32"/>
          <w:szCs w:val="32"/>
          <w:lang w:val="en-US" w:eastAsia="zh-CN" w:bidi="ar"/>
        </w:rPr>
        <w:t>考试时间、内容及方法</w:t>
      </w:r>
    </w:p>
    <w:p>
      <w:pPr>
        <w:keepNext w:val="0"/>
        <w:keepLines w:val="0"/>
        <w:widowControl/>
        <w:suppressLineNumbers w:val="0"/>
        <w:spacing w:before="0" w:beforeAutospacing="0" w:after="0" w:afterAutospacing="0" w:line="264" w:lineRule="atLeast"/>
        <w:ind w:left="0" w:right="0" w:firstLine="645"/>
        <w:jc w:val="left"/>
      </w:pPr>
      <w:r>
        <w:rPr>
          <w:rFonts w:hint="eastAsia" w:ascii="仿宋" w:hAnsi="仿宋" w:eastAsia="仿宋" w:cs="仿宋"/>
          <w:kern w:val="2"/>
          <w:sz w:val="32"/>
          <w:szCs w:val="32"/>
          <w:lang w:val="en-US" w:eastAsia="zh-CN" w:bidi="ar"/>
        </w:rPr>
        <w:t>2015年8月（具体时间另行通知）。内容主要为通用知识、基础知识和岗位知识。采用闭卷笔试的方式，时间不少于2个小时。</w:t>
      </w:r>
    </w:p>
    <w:p>
      <w:pPr>
        <w:keepNext w:val="0"/>
        <w:keepLines w:val="0"/>
        <w:widowControl/>
        <w:suppressLineNumbers w:val="0"/>
        <w:spacing w:before="0" w:beforeAutospacing="0" w:after="0" w:afterAutospacing="0" w:line="560" w:lineRule="exact"/>
        <w:ind w:left="0" w:right="0" w:firstLine="645"/>
        <w:jc w:val="left"/>
      </w:pPr>
      <w:r>
        <w:rPr>
          <w:rFonts w:hint="eastAsia" w:ascii="仿宋" w:hAnsi="仿宋" w:eastAsia="仿宋" w:cs="仿宋"/>
          <w:kern w:val="2"/>
          <w:sz w:val="32"/>
          <w:szCs w:val="32"/>
          <w:lang w:val="en-US" w:eastAsia="zh-CN" w:bidi="ar"/>
        </w:rPr>
        <w:t>联系人：李瑞华   电话：15803782122</w:t>
      </w:r>
    </w:p>
    <w:p>
      <w:pPr>
        <w:keepNext w:val="0"/>
        <w:keepLines w:val="0"/>
        <w:widowControl/>
        <w:suppressLineNumbers w:val="0"/>
        <w:spacing w:before="0" w:beforeAutospacing="0" w:after="0" w:afterAutospacing="0" w:line="560" w:lineRule="exact"/>
        <w:ind w:left="0" w:right="0" w:firstLine="645"/>
        <w:jc w:val="left"/>
      </w:pPr>
      <w:r>
        <w:rPr>
          <w:rFonts w:hint="eastAsia" w:ascii="仿宋" w:hAnsi="仿宋" w:eastAsia="仿宋" w:cs="仿宋"/>
          <w:kern w:val="2"/>
          <w:sz w:val="32"/>
          <w:szCs w:val="32"/>
          <w:lang w:val="en-US" w:eastAsia="zh-CN" w:bidi="ar"/>
        </w:rPr>
        <w:t xml:space="preserve">        刘  华   电话：13839991655</w:t>
      </w:r>
    </w:p>
    <w:p>
      <w:pPr>
        <w:keepNext w:val="0"/>
        <w:keepLines w:val="0"/>
        <w:widowControl/>
        <w:suppressLineNumbers w:val="0"/>
        <w:spacing w:before="0" w:beforeAutospacing="0" w:after="0" w:afterAutospacing="0" w:line="560" w:lineRule="exact"/>
        <w:ind w:left="1120" w:right="0" w:hanging="1120" w:hangingChars="350"/>
        <w:jc w:val="left"/>
      </w:pPr>
      <w:r>
        <w:rPr>
          <w:rFonts w:hint="eastAsia" w:ascii="仿宋" w:hAnsi="仿宋" w:eastAsia="仿宋" w:cs="仿宋"/>
          <w:kern w:val="2"/>
          <w:sz w:val="32"/>
          <w:szCs w:val="32"/>
          <w:lang w:val="en-US" w:eastAsia="zh-CN" w:bidi="ar"/>
        </w:rPr>
        <w:t>附件：1、河南省住房和城乡建设领域现场专业人员培         训考试报名表</w:t>
      </w:r>
    </w:p>
    <w:p>
      <w:pPr>
        <w:keepNext w:val="0"/>
        <w:keepLines w:val="0"/>
        <w:widowControl/>
        <w:suppressLineNumbers w:val="0"/>
        <w:spacing w:before="0" w:beforeAutospacing="0" w:after="0" w:afterAutospacing="0" w:line="560" w:lineRule="exact"/>
        <w:ind w:left="1278" w:leftChars="304" w:right="0" w:hanging="640" w:hangingChars="200"/>
        <w:jc w:val="left"/>
      </w:pPr>
      <w:r>
        <w:rPr>
          <w:rFonts w:hint="eastAsia" w:ascii="仿宋" w:hAnsi="仿宋" w:eastAsia="仿宋" w:cs="仿宋"/>
          <w:kern w:val="2"/>
          <w:sz w:val="32"/>
          <w:szCs w:val="32"/>
          <w:lang w:val="en-US" w:eastAsia="zh-CN" w:bidi="ar"/>
        </w:rPr>
        <w:t xml:space="preserve">   2、河南省住房和城乡建设领域现场专业人员培         训考试报名汇总表</w:t>
      </w:r>
    </w:p>
    <w:p>
      <w:pPr>
        <w:keepNext w:val="0"/>
        <w:keepLines w:val="0"/>
        <w:widowControl/>
        <w:suppressLineNumbers w:val="0"/>
        <w:spacing w:before="0" w:beforeAutospacing="0" w:after="0" w:afterAutospacing="0" w:line="560" w:lineRule="exact"/>
        <w:ind w:left="0" w:right="0" w:firstLine="645"/>
        <w:jc w:val="left"/>
      </w:pPr>
      <w:r>
        <w:rPr>
          <w:rFonts w:hint="eastAsia" w:ascii="仿宋" w:hAnsi="仿宋" w:eastAsia="仿宋" w:cs="仿宋"/>
          <w:kern w:val="2"/>
          <w:sz w:val="32"/>
          <w:szCs w:val="32"/>
          <w:lang w:val="en-US" w:eastAsia="zh-CN" w:bidi="ar"/>
        </w:rPr>
        <w:t xml:space="preserve">                           2015年6月24日</w:t>
      </w:r>
    </w:p>
    <w:p>
      <w:pPr>
        <w:keepNext w:val="0"/>
        <w:keepLines w:val="0"/>
        <w:widowControl/>
        <w:suppressLineNumbers w:val="0"/>
        <w:spacing w:before="0" w:beforeAutospacing="0" w:after="0" w:afterAutospacing="0" w:line="264" w:lineRule="atLeast"/>
        <w:ind w:left="0" w:right="0"/>
        <w:jc w:val="left"/>
      </w:pPr>
      <w:r>
        <w:rPr>
          <w:rFonts w:ascii="Times New Roman" w:hAnsi="Times New Roman" w:eastAsia="黑体" w:cs="黑体"/>
          <w:kern w:val="2"/>
          <w:sz w:val="32"/>
          <w:szCs w:val="32"/>
          <w:lang w:val="en-US" w:eastAsia="zh-CN" w:bidi="ar"/>
        </w:rPr>
        <w:t>附件</w:t>
      </w:r>
      <w:r>
        <w:rPr>
          <w:rFonts w:hint="eastAsia" w:ascii="黑体" w:hAnsi="Times New Roman" w:eastAsia="黑体" w:cs="黑体"/>
          <w:kern w:val="2"/>
          <w:sz w:val="32"/>
          <w:szCs w:val="32"/>
          <w:lang w:val="en-US" w:eastAsia="zh-CN" w:bidi="ar"/>
        </w:rPr>
        <w:t>1</w:t>
      </w:r>
    </w:p>
    <w:p>
      <w:pPr>
        <w:keepNext w:val="0"/>
        <w:keepLines w:val="0"/>
        <w:widowControl/>
        <w:suppressLineNumbers w:val="0"/>
        <w:spacing w:before="0" w:beforeAutospacing="0" w:after="0" w:afterAutospacing="0" w:line="600" w:lineRule="exact"/>
        <w:ind w:left="0" w:right="0"/>
        <w:jc w:val="center"/>
      </w:pPr>
      <w:r>
        <w:rPr>
          <w:rFonts w:hint="eastAsia" w:ascii="黑体" w:hAnsi="宋体" w:eastAsia="黑体" w:cs="黑体"/>
          <w:kern w:val="2"/>
          <w:sz w:val="44"/>
          <w:szCs w:val="44"/>
          <w:lang w:val="en-US" w:eastAsia="zh-CN" w:bidi="ar"/>
        </w:rPr>
        <w:t>河南省住房和城乡建设领域现场</w:t>
      </w:r>
    </w:p>
    <w:p>
      <w:pPr>
        <w:keepNext w:val="0"/>
        <w:keepLines w:val="0"/>
        <w:widowControl/>
        <w:suppressLineNumbers w:val="0"/>
        <w:spacing w:before="0" w:beforeAutospacing="0" w:after="0" w:afterAutospacing="0" w:line="600" w:lineRule="exact"/>
        <w:ind w:left="0" w:right="0"/>
        <w:jc w:val="center"/>
      </w:pPr>
      <w:r>
        <w:rPr>
          <w:rFonts w:hint="eastAsia" w:ascii="黑体" w:hAnsi="宋体" w:eastAsia="黑体" w:cs="黑体"/>
          <w:kern w:val="2"/>
          <w:sz w:val="44"/>
          <w:szCs w:val="44"/>
          <w:lang w:val="en-US" w:eastAsia="zh-CN" w:bidi="ar"/>
        </w:rPr>
        <w:t>专业人员培训考试报名表</w:t>
      </w:r>
    </w:p>
    <w:p>
      <w:pPr>
        <w:keepNext w:val="0"/>
        <w:keepLines w:val="0"/>
        <w:widowControl/>
        <w:suppressLineNumbers w:val="0"/>
        <w:spacing w:before="0" w:beforeAutospacing="0" w:after="0" w:afterAutospacing="0" w:line="440" w:lineRule="exact"/>
        <w:ind w:left="0" w:right="0"/>
        <w:jc w:val="center"/>
      </w:pPr>
      <w:r>
        <w:rPr>
          <w:rFonts w:hint="default" w:ascii="Times New Roman" w:hAnsi="Times New Roman" w:eastAsia="宋体" w:cs="Times New Roman"/>
          <w:kern w:val="2"/>
          <w:sz w:val="44"/>
          <w:szCs w:val="44"/>
          <w:lang w:val="en-US" w:eastAsia="zh-CN" w:bidi="ar"/>
        </w:rPr>
        <w:t xml:space="preserve"> </w:t>
      </w:r>
    </w:p>
    <w:tbl>
      <w:tblPr>
        <w:tblW w:w="9395" w:type="dxa"/>
        <w:tblInd w:w="0" w:type="dxa"/>
        <w:shd w:val="clear"/>
        <w:tblLayout w:type="fixed"/>
        <w:tblCellMar>
          <w:top w:w="0" w:type="dxa"/>
          <w:left w:w="108" w:type="dxa"/>
          <w:bottom w:w="0" w:type="dxa"/>
          <w:right w:w="108" w:type="dxa"/>
        </w:tblCellMar>
      </w:tblPr>
      <w:tblGrid>
        <w:gridCol w:w="954"/>
        <w:gridCol w:w="767"/>
        <w:gridCol w:w="349"/>
        <w:gridCol w:w="236"/>
        <w:gridCol w:w="956"/>
        <w:gridCol w:w="851"/>
        <w:gridCol w:w="236"/>
        <w:gridCol w:w="369"/>
        <w:gridCol w:w="531"/>
        <w:gridCol w:w="1077"/>
        <w:gridCol w:w="903"/>
        <w:gridCol w:w="720"/>
        <w:gridCol w:w="1446"/>
      </w:tblGrid>
      <w:tr>
        <w:tblPrEx>
          <w:tblLayout w:type="fixed"/>
          <w:tblCellMar>
            <w:top w:w="0" w:type="dxa"/>
            <w:left w:w="108" w:type="dxa"/>
            <w:bottom w:w="0" w:type="dxa"/>
            <w:right w:w="108" w:type="dxa"/>
          </w:tblCellMar>
        </w:tblPrEx>
        <w:tc>
          <w:tcPr>
            <w:tcW w:w="95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姓名</w:t>
            </w:r>
          </w:p>
        </w:tc>
        <w:tc>
          <w:tcPr>
            <w:tcW w:w="1352"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tc>
        <w:tc>
          <w:tcPr>
            <w:tcW w:w="956" w:type="dxa"/>
            <w:tcBorders>
              <w:top w:val="single" w:color="auto" w:sz="4" w:space="0"/>
              <w:left w:val="nil"/>
              <w:bottom w:val="nil"/>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性别</w:t>
            </w:r>
          </w:p>
        </w:tc>
        <w:tc>
          <w:tcPr>
            <w:tcW w:w="85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tc>
        <w:tc>
          <w:tcPr>
            <w:tcW w:w="1136"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身份证</w:t>
            </w:r>
          </w:p>
        </w:tc>
        <w:tc>
          <w:tcPr>
            <w:tcW w:w="2700"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tc>
        <w:tc>
          <w:tcPr>
            <w:tcW w:w="1446"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4" w:lineRule="atLeast"/>
              <w:ind w:left="0" w:right="0"/>
              <w:jc w:val="center"/>
            </w:pPr>
            <w:r>
              <w:rPr>
                <w:rFonts w:hint="eastAsia" w:ascii="宋体" w:hAnsi="宋体" w:eastAsia="宋体" w:cs="宋体"/>
                <w:kern w:val="0"/>
                <w:sz w:val="28"/>
                <w:szCs w:val="28"/>
                <w:bdr w:val="none" w:color="auto" w:sz="0" w:space="0"/>
                <w:lang w:val="en-US" w:eastAsia="zh-CN" w:bidi="ar"/>
              </w:rPr>
              <w:t>照</w:t>
            </w:r>
          </w:p>
          <w:p>
            <w:pPr>
              <w:keepNext w:val="0"/>
              <w:keepLines w:val="0"/>
              <w:widowControl/>
              <w:suppressLineNumbers w:val="0"/>
              <w:spacing w:before="0" w:beforeAutospacing="0" w:after="0" w:afterAutospacing="0" w:line="264" w:lineRule="atLeast"/>
              <w:ind w:left="0" w:right="0"/>
              <w:jc w:val="center"/>
            </w:pPr>
            <w:r>
              <w:rPr>
                <w:rFonts w:hint="eastAsia" w:ascii="宋体" w:hAnsi="宋体" w:eastAsia="宋体" w:cs="宋体"/>
                <w:kern w:val="0"/>
                <w:sz w:val="28"/>
                <w:szCs w:val="28"/>
                <w:bdr w:val="none" w:color="auto" w:sz="0" w:space="0"/>
                <w:lang w:val="en-US" w:eastAsia="zh-CN" w:bidi="ar"/>
              </w:rPr>
              <w:t>片</w:t>
            </w:r>
          </w:p>
        </w:tc>
      </w:tr>
      <w:tr>
        <w:tblPrEx>
          <w:shd w:val="clear"/>
          <w:tblLayout w:type="fixed"/>
          <w:tblCellMar>
            <w:top w:w="0" w:type="dxa"/>
            <w:left w:w="108" w:type="dxa"/>
            <w:bottom w:w="0" w:type="dxa"/>
            <w:right w:w="108" w:type="dxa"/>
          </w:tblCellMar>
        </w:tblPrEx>
        <w:tc>
          <w:tcPr>
            <w:tcW w:w="3262"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何时何校何专业毕业</w:t>
            </w:r>
          </w:p>
        </w:tc>
        <w:tc>
          <w:tcPr>
            <w:tcW w:w="4687" w:type="dxa"/>
            <w:gridSpan w:val="7"/>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tc>
        <w:tc>
          <w:tcPr>
            <w:tcW w:w="1446"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hAnsi="宋体" w:eastAsia="宋体" w:cs="宋体"/>
                <w:sz w:val="14"/>
                <w:szCs w:val="14"/>
              </w:rPr>
            </w:pPr>
          </w:p>
        </w:tc>
      </w:tr>
      <w:tr>
        <w:tblPrEx>
          <w:tblLayout w:type="fixed"/>
          <w:tblCellMar>
            <w:top w:w="0" w:type="dxa"/>
            <w:left w:w="108" w:type="dxa"/>
            <w:bottom w:w="0" w:type="dxa"/>
            <w:right w:w="108" w:type="dxa"/>
          </w:tblCellMar>
        </w:tblPrEx>
        <w:tc>
          <w:tcPr>
            <w:tcW w:w="2070"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参加工作时间</w:t>
            </w:r>
          </w:p>
        </w:tc>
        <w:tc>
          <w:tcPr>
            <w:tcW w:w="2279" w:type="dxa"/>
            <w:gridSpan w:val="4"/>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tc>
        <w:tc>
          <w:tcPr>
            <w:tcW w:w="1977"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专业工作年限</w:t>
            </w:r>
          </w:p>
        </w:tc>
        <w:tc>
          <w:tcPr>
            <w:tcW w:w="1623"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tc>
        <w:tc>
          <w:tcPr>
            <w:tcW w:w="1446"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hAnsi="宋体" w:eastAsia="宋体" w:cs="宋体"/>
                <w:sz w:val="14"/>
                <w:szCs w:val="14"/>
              </w:rPr>
            </w:pPr>
          </w:p>
        </w:tc>
      </w:tr>
      <w:tr>
        <w:tblPrEx>
          <w:tblLayout w:type="fixed"/>
          <w:tblCellMar>
            <w:top w:w="0" w:type="dxa"/>
            <w:left w:w="108" w:type="dxa"/>
            <w:bottom w:w="0" w:type="dxa"/>
            <w:right w:w="108" w:type="dxa"/>
          </w:tblCellMar>
        </w:tblPrEx>
        <w:tc>
          <w:tcPr>
            <w:tcW w:w="3262"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现工作单位及岗位</w:t>
            </w:r>
          </w:p>
        </w:tc>
        <w:tc>
          <w:tcPr>
            <w:tcW w:w="6133" w:type="dxa"/>
            <w:gridSpan w:val="8"/>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tc>
      </w:tr>
      <w:tr>
        <w:tblPrEx>
          <w:tblLayout w:type="fixed"/>
          <w:tblCellMar>
            <w:top w:w="0" w:type="dxa"/>
            <w:left w:w="108" w:type="dxa"/>
            <w:bottom w:w="0" w:type="dxa"/>
            <w:right w:w="108" w:type="dxa"/>
          </w:tblCellMar>
        </w:tblPrEx>
        <w:tc>
          <w:tcPr>
            <w:tcW w:w="1721"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通讯地址</w:t>
            </w:r>
          </w:p>
        </w:tc>
        <w:tc>
          <w:tcPr>
            <w:tcW w:w="4605" w:type="dxa"/>
            <w:gridSpan w:val="8"/>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tc>
        <w:tc>
          <w:tcPr>
            <w:tcW w:w="90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20" w:right="0"/>
              <w:jc w:val="left"/>
            </w:pPr>
            <w:r>
              <w:rPr>
                <w:rFonts w:hint="eastAsia" w:ascii="宋体" w:hAnsi="宋体" w:eastAsia="宋体" w:cs="宋体"/>
                <w:kern w:val="0"/>
                <w:sz w:val="28"/>
                <w:szCs w:val="28"/>
                <w:bdr w:val="none" w:color="auto" w:sz="0" w:space="0"/>
                <w:lang w:val="en-US" w:eastAsia="zh-CN" w:bidi="ar"/>
              </w:rPr>
              <w:t>邮编</w:t>
            </w:r>
          </w:p>
        </w:tc>
        <w:tc>
          <w:tcPr>
            <w:tcW w:w="2166"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tc>
      </w:tr>
      <w:tr>
        <w:tblPrEx>
          <w:tblLayout w:type="fixed"/>
          <w:tblCellMar>
            <w:top w:w="0" w:type="dxa"/>
            <w:left w:w="108" w:type="dxa"/>
            <w:bottom w:w="0" w:type="dxa"/>
            <w:right w:w="108" w:type="dxa"/>
          </w:tblCellMar>
        </w:tblPrEx>
        <w:tc>
          <w:tcPr>
            <w:tcW w:w="95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手机</w:t>
            </w:r>
          </w:p>
        </w:tc>
        <w:tc>
          <w:tcPr>
            <w:tcW w:w="3764" w:type="dxa"/>
            <w:gridSpan w:val="7"/>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tc>
        <w:tc>
          <w:tcPr>
            <w:tcW w:w="1608"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报考地区</w:t>
            </w:r>
          </w:p>
        </w:tc>
        <w:tc>
          <w:tcPr>
            <w:tcW w:w="3069"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tc>
      </w:tr>
      <w:tr>
        <w:tblPrEx>
          <w:tblLayout w:type="fixed"/>
          <w:tblCellMar>
            <w:top w:w="0" w:type="dxa"/>
            <w:left w:w="108" w:type="dxa"/>
            <w:bottom w:w="0" w:type="dxa"/>
            <w:right w:w="108" w:type="dxa"/>
          </w:tblCellMar>
        </w:tblPrEx>
        <w:tc>
          <w:tcPr>
            <w:tcW w:w="1721"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xml:space="preserve">E-mail </w:t>
            </w:r>
          </w:p>
        </w:tc>
        <w:tc>
          <w:tcPr>
            <w:tcW w:w="2997" w:type="dxa"/>
            <w:gridSpan w:val="6"/>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tc>
        <w:tc>
          <w:tcPr>
            <w:tcW w:w="1608"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报考岗位</w:t>
            </w:r>
          </w:p>
        </w:tc>
        <w:tc>
          <w:tcPr>
            <w:tcW w:w="3069"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tc>
      </w:tr>
      <w:tr>
        <w:tblPrEx>
          <w:shd w:val="clear"/>
          <w:tblLayout w:type="fixed"/>
          <w:tblCellMar>
            <w:top w:w="0" w:type="dxa"/>
            <w:left w:w="108" w:type="dxa"/>
            <w:bottom w:w="0" w:type="dxa"/>
            <w:right w:w="108" w:type="dxa"/>
          </w:tblCellMar>
        </w:tblPrEx>
        <w:tc>
          <w:tcPr>
            <w:tcW w:w="9395" w:type="dxa"/>
            <w:gridSpan w:val="1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center"/>
            </w:pPr>
            <w:r>
              <w:rPr>
                <w:rFonts w:hint="eastAsia" w:ascii="宋体" w:hAnsi="宋体" w:eastAsia="宋体" w:cs="宋体"/>
                <w:kern w:val="0"/>
                <w:sz w:val="28"/>
                <w:szCs w:val="28"/>
                <w:bdr w:val="none" w:color="auto" w:sz="0" w:space="0"/>
                <w:lang w:val="en-US" w:eastAsia="zh-CN" w:bidi="ar"/>
              </w:rPr>
              <w:t>工作简历及业绩</w:t>
            </w:r>
          </w:p>
        </w:tc>
      </w:tr>
      <w:tr>
        <w:tblPrEx>
          <w:tblLayout w:type="fixed"/>
          <w:tblCellMar>
            <w:top w:w="0" w:type="dxa"/>
            <w:left w:w="108" w:type="dxa"/>
            <w:bottom w:w="0" w:type="dxa"/>
            <w:right w:w="108" w:type="dxa"/>
          </w:tblCellMar>
        </w:tblPrEx>
        <w:tc>
          <w:tcPr>
            <w:tcW w:w="9395" w:type="dxa"/>
            <w:gridSpan w:val="1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w:t>
            </w:r>
          </w:p>
        </w:tc>
      </w:tr>
      <w:tr>
        <w:tblPrEx>
          <w:tblLayout w:type="fixed"/>
          <w:tblCellMar>
            <w:top w:w="0" w:type="dxa"/>
            <w:left w:w="108" w:type="dxa"/>
            <w:bottom w:w="0" w:type="dxa"/>
            <w:right w:w="108" w:type="dxa"/>
          </w:tblCellMar>
        </w:tblPrEx>
        <w:tc>
          <w:tcPr>
            <w:tcW w:w="9395" w:type="dxa"/>
            <w:gridSpan w:val="1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市建设行政主管部门意见</w:t>
            </w:r>
          </w:p>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xml:space="preserve">                                                 </w:t>
            </w:r>
          </w:p>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xml:space="preserve">                                                 （章）</w:t>
            </w:r>
          </w:p>
          <w:p>
            <w:pPr>
              <w:keepNext w:val="0"/>
              <w:keepLines w:val="0"/>
              <w:widowControl/>
              <w:suppressLineNumbers w:val="0"/>
              <w:spacing w:before="0" w:beforeAutospacing="0" w:after="0" w:afterAutospacing="0" w:line="264" w:lineRule="atLeast"/>
              <w:ind w:left="0" w:right="0"/>
              <w:jc w:val="left"/>
            </w:pPr>
            <w:r>
              <w:rPr>
                <w:rFonts w:hint="eastAsia" w:ascii="宋体" w:hAnsi="宋体" w:eastAsia="宋体" w:cs="宋体"/>
                <w:kern w:val="0"/>
                <w:sz w:val="28"/>
                <w:szCs w:val="28"/>
                <w:bdr w:val="none" w:color="auto" w:sz="0" w:space="0"/>
                <w:lang w:val="en-US" w:eastAsia="zh-CN" w:bidi="ar"/>
              </w:rPr>
              <w:t xml:space="preserve">                                           年     月    日</w:t>
            </w:r>
          </w:p>
        </w:tc>
      </w:tr>
      <w:tr>
        <w:tblPrEx>
          <w:shd w:val="clear"/>
          <w:tblLayout w:type="fixed"/>
          <w:tblCellMar>
            <w:top w:w="0" w:type="dxa"/>
            <w:left w:w="108" w:type="dxa"/>
            <w:bottom w:w="0" w:type="dxa"/>
            <w:right w:w="108" w:type="dxa"/>
          </w:tblCellMar>
        </w:tblPrEx>
        <w:tc>
          <w:tcPr>
            <w:tcW w:w="954" w:type="dxa"/>
            <w:tcBorders>
              <w:top w:val="nil"/>
              <w:left w:val="nil"/>
              <w:bottom w:val="nil"/>
              <w:right w:val="nil"/>
            </w:tcBorders>
            <w:shd w:val="clear"/>
            <w:vAlign w:val="center"/>
          </w:tcPr>
          <w:p>
            <w:pPr>
              <w:rPr>
                <w:rFonts w:hint="eastAsia" w:ascii="宋体" w:hAnsi="宋体" w:eastAsia="宋体" w:cs="宋体"/>
                <w:sz w:val="14"/>
                <w:szCs w:val="14"/>
              </w:rPr>
            </w:pPr>
          </w:p>
        </w:tc>
        <w:tc>
          <w:tcPr>
            <w:tcW w:w="767" w:type="dxa"/>
            <w:tcBorders>
              <w:top w:val="nil"/>
              <w:left w:val="nil"/>
              <w:bottom w:val="nil"/>
              <w:right w:val="nil"/>
            </w:tcBorders>
            <w:shd w:val="clear"/>
            <w:vAlign w:val="center"/>
          </w:tcPr>
          <w:p>
            <w:pPr>
              <w:rPr>
                <w:rFonts w:hint="eastAsia" w:ascii="宋体" w:hAnsi="宋体" w:eastAsia="宋体" w:cs="宋体"/>
                <w:sz w:val="14"/>
                <w:szCs w:val="14"/>
              </w:rPr>
            </w:pPr>
          </w:p>
        </w:tc>
        <w:tc>
          <w:tcPr>
            <w:tcW w:w="349" w:type="dxa"/>
            <w:tcBorders>
              <w:top w:val="nil"/>
              <w:left w:val="nil"/>
              <w:bottom w:val="nil"/>
              <w:right w:val="nil"/>
            </w:tcBorders>
            <w:shd w:val="clear"/>
            <w:vAlign w:val="center"/>
          </w:tcPr>
          <w:p>
            <w:pPr>
              <w:rPr>
                <w:rFonts w:hint="eastAsia" w:ascii="宋体" w:hAnsi="宋体" w:eastAsia="宋体" w:cs="宋体"/>
                <w:sz w:val="14"/>
                <w:szCs w:val="14"/>
              </w:rPr>
            </w:pPr>
          </w:p>
        </w:tc>
        <w:tc>
          <w:tcPr>
            <w:tcW w:w="236" w:type="dxa"/>
            <w:tcBorders>
              <w:top w:val="nil"/>
              <w:left w:val="nil"/>
              <w:bottom w:val="nil"/>
              <w:right w:val="nil"/>
            </w:tcBorders>
            <w:shd w:val="clear"/>
            <w:vAlign w:val="center"/>
          </w:tcPr>
          <w:p>
            <w:pPr>
              <w:rPr>
                <w:rFonts w:hint="eastAsia" w:ascii="宋体" w:hAnsi="宋体" w:eastAsia="宋体" w:cs="宋体"/>
                <w:sz w:val="14"/>
                <w:szCs w:val="14"/>
              </w:rPr>
            </w:pPr>
          </w:p>
        </w:tc>
        <w:tc>
          <w:tcPr>
            <w:tcW w:w="956" w:type="dxa"/>
            <w:tcBorders>
              <w:top w:val="nil"/>
              <w:left w:val="nil"/>
              <w:bottom w:val="nil"/>
              <w:right w:val="nil"/>
            </w:tcBorders>
            <w:shd w:val="clear"/>
            <w:vAlign w:val="center"/>
          </w:tcPr>
          <w:p>
            <w:pPr>
              <w:rPr>
                <w:rFonts w:hint="eastAsia" w:ascii="宋体" w:hAnsi="宋体" w:eastAsia="宋体" w:cs="宋体"/>
                <w:sz w:val="14"/>
                <w:szCs w:val="14"/>
              </w:rPr>
            </w:pPr>
          </w:p>
        </w:tc>
        <w:tc>
          <w:tcPr>
            <w:tcW w:w="851" w:type="dxa"/>
            <w:tcBorders>
              <w:top w:val="nil"/>
              <w:left w:val="nil"/>
              <w:bottom w:val="nil"/>
              <w:right w:val="nil"/>
            </w:tcBorders>
            <w:shd w:val="clear"/>
            <w:vAlign w:val="center"/>
          </w:tcPr>
          <w:p>
            <w:pPr>
              <w:rPr>
                <w:rFonts w:hint="eastAsia" w:ascii="宋体" w:hAnsi="宋体" w:eastAsia="宋体" w:cs="宋体"/>
                <w:sz w:val="14"/>
                <w:szCs w:val="14"/>
              </w:rPr>
            </w:pPr>
          </w:p>
        </w:tc>
        <w:tc>
          <w:tcPr>
            <w:tcW w:w="236" w:type="dxa"/>
            <w:tcBorders>
              <w:top w:val="nil"/>
              <w:left w:val="nil"/>
              <w:bottom w:val="nil"/>
              <w:right w:val="nil"/>
            </w:tcBorders>
            <w:shd w:val="clear"/>
            <w:vAlign w:val="center"/>
          </w:tcPr>
          <w:p>
            <w:pPr>
              <w:rPr>
                <w:rFonts w:hint="eastAsia" w:ascii="宋体" w:hAnsi="宋体" w:eastAsia="宋体" w:cs="宋体"/>
                <w:sz w:val="14"/>
                <w:szCs w:val="14"/>
              </w:rPr>
            </w:pPr>
          </w:p>
        </w:tc>
        <w:tc>
          <w:tcPr>
            <w:tcW w:w="369" w:type="dxa"/>
            <w:tcBorders>
              <w:top w:val="nil"/>
              <w:left w:val="nil"/>
              <w:bottom w:val="nil"/>
              <w:right w:val="nil"/>
            </w:tcBorders>
            <w:shd w:val="clear"/>
            <w:vAlign w:val="center"/>
          </w:tcPr>
          <w:p>
            <w:pPr>
              <w:rPr>
                <w:rFonts w:hint="eastAsia" w:ascii="宋体" w:hAnsi="宋体" w:eastAsia="宋体" w:cs="宋体"/>
                <w:sz w:val="14"/>
                <w:szCs w:val="14"/>
              </w:rPr>
            </w:pPr>
          </w:p>
        </w:tc>
        <w:tc>
          <w:tcPr>
            <w:tcW w:w="531" w:type="dxa"/>
            <w:tcBorders>
              <w:top w:val="nil"/>
              <w:left w:val="nil"/>
              <w:bottom w:val="nil"/>
              <w:right w:val="nil"/>
            </w:tcBorders>
            <w:shd w:val="clear"/>
            <w:vAlign w:val="center"/>
          </w:tcPr>
          <w:p>
            <w:pPr>
              <w:rPr>
                <w:rFonts w:hint="eastAsia" w:ascii="宋体" w:hAnsi="宋体" w:eastAsia="宋体" w:cs="宋体"/>
                <w:sz w:val="14"/>
                <w:szCs w:val="14"/>
              </w:rPr>
            </w:pPr>
          </w:p>
        </w:tc>
        <w:tc>
          <w:tcPr>
            <w:tcW w:w="1077" w:type="dxa"/>
            <w:tcBorders>
              <w:top w:val="nil"/>
              <w:left w:val="nil"/>
              <w:bottom w:val="nil"/>
              <w:right w:val="nil"/>
            </w:tcBorders>
            <w:shd w:val="clear"/>
            <w:vAlign w:val="center"/>
          </w:tcPr>
          <w:p>
            <w:pPr>
              <w:rPr>
                <w:rFonts w:hint="eastAsia" w:ascii="宋体" w:hAnsi="宋体" w:eastAsia="宋体" w:cs="宋体"/>
                <w:sz w:val="14"/>
                <w:szCs w:val="14"/>
              </w:rPr>
            </w:pPr>
          </w:p>
        </w:tc>
        <w:tc>
          <w:tcPr>
            <w:tcW w:w="903" w:type="dxa"/>
            <w:tcBorders>
              <w:top w:val="nil"/>
              <w:left w:val="nil"/>
              <w:bottom w:val="nil"/>
              <w:right w:val="nil"/>
            </w:tcBorders>
            <w:shd w:val="clear"/>
            <w:vAlign w:val="center"/>
          </w:tcPr>
          <w:p>
            <w:pPr>
              <w:rPr>
                <w:rFonts w:hint="eastAsia" w:ascii="宋体" w:hAnsi="宋体" w:eastAsia="宋体" w:cs="宋体"/>
                <w:sz w:val="14"/>
                <w:szCs w:val="14"/>
              </w:rPr>
            </w:pPr>
          </w:p>
        </w:tc>
        <w:tc>
          <w:tcPr>
            <w:tcW w:w="720" w:type="dxa"/>
            <w:tcBorders>
              <w:top w:val="nil"/>
              <w:left w:val="nil"/>
              <w:bottom w:val="nil"/>
              <w:right w:val="nil"/>
            </w:tcBorders>
            <w:shd w:val="clear"/>
            <w:vAlign w:val="center"/>
          </w:tcPr>
          <w:p>
            <w:pPr>
              <w:rPr>
                <w:rFonts w:hint="eastAsia" w:ascii="宋体" w:hAnsi="宋体" w:eastAsia="宋体" w:cs="宋体"/>
                <w:sz w:val="14"/>
                <w:szCs w:val="14"/>
              </w:rPr>
            </w:pPr>
          </w:p>
        </w:tc>
        <w:tc>
          <w:tcPr>
            <w:tcW w:w="1446" w:type="dxa"/>
            <w:tcBorders>
              <w:top w:val="nil"/>
              <w:left w:val="nil"/>
              <w:bottom w:val="nil"/>
              <w:right w:val="nil"/>
            </w:tcBorders>
            <w:shd w:val="clear"/>
            <w:vAlign w:val="center"/>
          </w:tcPr>
          <w:p>
            <w:pPr>
              <w:rPr>
                <w:rFonts w:hint="eastAsia" w:ascii="宋体" w:hAnsi="宋体" w:eastAsia="宋体" w:cs="宋体"/>
                <w:sz w:val="14"/>
                <w:szCs w:val="14"/>
              </w:rPr>
            </w:pPr>
          </w:p>
        </w:tc>
      </w:tr>
    </w:tbl>
    <w:p>
      <w:pPr>
        <w:keepNext w:val="0"/>
        <w:keepLines w:val="0"/>
        <w:widowControl/>
        <w:suppressLineNumbers w:val="0"/>
        <w:spacing w:before="0" w:beforeAutospacing="0" w:after="0" w:afterAutospacing="0" w:line="264" w:lineRule="atLeast"/>
        <w:ind w:left="0" w:right="0" w:firstLine="645"/>
        <w:jc w:val="left"/>
      </w:pPr>
      <w:r>
        <w:rPr>
          <w:rFonts w:hint="default" w:ascii="Times New Roman" w:hAnsi="Times New Roman" w:eastAsia="仿宋_GB2312" w:cs="Times New Roman"/>
          <w:kern w:val="2"/>
          <w:sz w:val="32"/>
          <w:szCs w:val="32"/>
          <w:lang w:val="en-US" w:eastAsia="zh-CN" w:bidi="ar"/>
        </w:rPr>
        <w:t> </w:t>
      </w:r>
    </w:p>
    <w:p>
      <w:pPr>
        <w:keepNext w:val="0"/>
        <w:keepLines w:val="0"/>
        <w:widowControl/>
        <w:suppressLineNumbers w:val="0"/>
        <w:spacing w:before="0" w:beforeAutospacing="0" w:after="0" w:afterAutospacing="0" w:line="460" w:lineRule="exact"/>
        <w:ind w:left="0" w:right="0"/>
        <w:jc w:val="left"/>
      </w:pPr>
      <w:r>
        <w:rPr>
          <w:rFonts w:hint="eastAsia" w:ascii="Times New Roman" w:hAnsi="Times New Roman" w:eastAsia="黑体" w:cs="黑体"/>
          <w:kern w:val="2"/>
          <w:sz w:val="32"/>
          <w:szCs w:val="32"/>
          <w:lang w:val="en-US" w:eastAsia="zh-CN" w:bidi="ar"/>
        </w:rPr>
        <w:t>附件</w:t>
      </w:r>
      <w:r>
        <w:rPr>
          <w:rFonts w:hint="default" w:ascii="Times New Roman" w:hAnsi="Times New Roman" w:eastAsia="黑体" w:cs="Times New Roman"/>
          <w:kern w:val="2"/>
          <w:sz w:val="32"/>
          <w:szCs w:val="32"/>
          <w:lang w:val="en-US" w:eastAsia="zh-CN" w:bidi="ar"/>
        </w:rPr>
        <w:t>2</w:t>
      </w:r>
    </w:p>
    <w:p>
      <w:pPr>
        <w:keepNext w:val="0"/>
        <w:keepLines w:val="0"/>
        <w:widowControl/>
        <w:suppressLineNumbers w:val="0"/>
        <w:spacing w:before="0" w:beforeAutospacing="0" w:after="0" w:afterAutospacing="0" w:line="600" w:lineRule="exact"/>
        <w:ind w:left="0" w:right="0"/>
        <w:jc w:val="center"/>
      </w:pPr>
      <w:r>
        <w:rPr>
          <w:rFonts w:hint="eastAsia" w:ascii="黑体" w:hAnsi="宋体" w:eastAsia="黑体" w:cs="黑体"/>
          <w:kern w:val="2"/>
          <w:sz w:val="44"/>
          <w:szCs w:val="44"/>
          <w:lang w:val="en-US" w:eastAsia="zh-CN" w:bidi="ar"/>
        </w:rPr>
        <w:t>河南省住房和城乡建设领域现场</w:t>
      </w:r>
    </w:p>
    <w:p>
      <w:pPr>
        <w:keepNext w:val="0"/>
        <w:keepLines w:val="0"/>
        <w:widowControl/>
        <w:suppressLineNumbers w:val="0"/>
        <w:spacing w:before="0" w:beforeAutospacing="0" w:after="0" w:afterAutospacing="0" w:line="600" w:lineRule="exact"/>
        <w:ind w:left="0" w:right="0"/>
        <w:jc w:val="center"/>
      </w:pPr>
      <w:r>
        <w:rPr>
          <w:rFonts w:hint="eastAsia" w:ascii="黑体" w:hAnsi="宋体" w:eastAsia="黑体" w:cs="黑体"/>
          <w:kern w:val="2"/>
          <w:sz w:val="44"/>
          <w:szCs w:val="44"/>
          <w:lang w:val="en-US" w:eastAsia="zh-CN" w:bidi="ar"/>
        </w:rPr>
        <w:t>专业人员培训考试报名汇总表</w:t>
      </w:r>
    </w:p>
    <w:p>
      <w:pPr>
        <w:keepNext w:val="0"/>
        <w:keepLines w:val="0"/>
        <w:widowControl/>
        <w:suppressLineNumbers w:val="0"/>
        <w:spacing w:before="0" w:beforeAutospacing="0" w:after="0" w:afterAutospacing="0" w:line="460" w:lineRule="exact"/>
        <w:ind w:left="0" w:right="0"/>
        <w:jc w:val="center"/>
      </w:pPr>
      <w:r>
        <w:rPr>
          <w:rFonts w:hint="default" w:ascii="Times New Roman" w:hAnsi="Times New Roman" w:eastAsia="宋体" w:cs="Times New Roman"/>
          <w:kern w:val="2"/>
          <w:sz w:val="44"/>
          <w:szCs w:val="44"/>
          <w:lang w:val="en-US" w:eastAsia="zh-CN" w:bidi="ar"/>
        </w:rPr>
        <w:t xml:space="preserve"> </w:t>
      </w:r>
    </w:p>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kern w:val="2"/>
          <w:sz w:val="28"/>
          <w:szCs w:val="28"/>
          <w:lang w:val="en-US" w:eastAsia="zh-CN" w:bidi="ar"/>
        </w:rPr>
        <w:t>单位（盖章）                                  年    月    日</w:t>
      </w:r>
    </w:p>
    <w:tbl>
      <w:tblPr>
        <w:tblW w:w="9290" w:type="dxa"/>
        <w:tblInd w:w="0" w:type="dxa"/>
        <w:shd w:val="clear"/>
        <w:tblLayout w:type="fixed"/>
        <w:tblCellMar>
          <w:top w:w="0" w:type="dxa"/>
          <w:left w:w="108" w:type="dxa"/>
          <w:bottom w:w="0" w:type="dxa"/>
          <w:right w:w="108" w:type="dxa"/>
        </w:tblCellMar>
      </w:tblPr>
      <w:tblGrid>
        <w:gridCol w:w="534"/>
        <w:gridCol w:w="1098"/>
        <w:gridCol w:w="606"/>
        <w:gridCol w:w="606"/>
        <w:gridCol w:w="808"/>
        <w:gridCol w:w="2270"/>
        <w:gridCol w:w="2410"/>
        <w:gridCol w:w="958"/>
      </w:tblGrid>
      <w:tr>
        <w:tblPrEx>
          <w:shd w:val="clear"/>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40" w:lineRule="exact"/>
              <w:ind w:left="0" w:right="0"/>
              <w:jc w:val="center"/>
            </w:pPr>
            <w:r>
              <w:rPr>
                <w:rFonts w:hint="eastAsia" w:ascii="宋体" w:hAnsi="宋体" w:eastAsia="宋体" w:cs="宋体"/>
                <w:kern w:val="0"/>
                <w:sz w:val="28"/>
                <w:szCs w:val="28"/>
                <w:bdr w:val="none" w:color="auto" w:sz="0" w:space="0"/>
                <w:lang w:val="en-US" w:eastAsia="zh-CN" w:bidi="ar"/>
              </w:rPr>
              <w:t>序</w:t>
            </w:r>
          </w:p>
          <w:p>
            <w:pPr>
              <w:keepNext w:val="0"/>
              <w:keepLines w:val="0"/>
              <w:widowControl/>
              <w:suppressLineNumbers w:val="0"/>
              <w:spacing w:before="0" w:beforeAutospacing="0" w:after="0" w:afterAutospacing="0" w:line="340" w:lineRule="exact"/>
              <w:ind w:left="0" w:right="0"/>
              <w:jc w:val="center"/>
            </w:pPr>
            <w:r>
              <w:rPr>
                <w:rFonts w:hint="eastAsia" w:ascii="宋体" w:hAnsi="宋体" w:eastAsia="宋体" w:cs="宋体"/>
                <w:kern w:val="0"/>
                <w:sz w:val="28"/>
                <w:szCs w:val="28"/>
                <w:bdr w:val="none" w:color="auto" w:sz="0" w:space="0"/>
                <w:lang w:val="en-US" w:eastAsia="zh-CN" w:bidi="ar"/>
              </w:rPr>
              <w:t>号</w:t>
            </w:r>
          </w:p>
        </w:tc>
        <w:tc>
          <w:tcPr>
            <w:tcW w:w="109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40" w:lineRule="exact"/>
              <w:ind w:left="0" w:right="0"/>
              <w:jc w:val="center"/>
            </w:pPr>
            <w:r>
              <w:rPr>
                <w:rFonts w:hint="eastAsia" w:ascii="宋体" w:hAnsi="宋体" w:eastAsia="宋体" w:cs="宋体"/>
                <w:kern w:val="0"/>
                <w:sz w:val="28"/>
                <w:szCs w:val="28"/>
                <w:bdr w:val="none" w:color="auto" w:sz="0" w:space="0"/>
                <w:lang w:val="en-US" w:eastAsia="zh-CN" w:bidi="ar"/>
              </w:rPr>
              <w:t>姓  名</w:t>
            </w:r>
          </w:p>
        </w:tc>
        <w:tc>
          <w:tcPr>
            <w:tcW w:w="60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40" w:lineRule="exact"/>
              <w:ind w:left="0" w:right="0"/>
              <w:jc w:val="center"/>
            </w:pPr>
            <w:r>
              <w:rPr>
                <w:rFonts w:hint="eastAsia" w:ascii="宋体" w:hAnsi="宋体" w:eastAsia="宋体" w:cs="宋体"/>
                <w:kern w:val="0"/>
                <w:sz w:val="28"/>
                <w:szCs w:val="28"/>
                <w:bdr w:val="none" w:color="auto" w:sz="0" w:space="0"/>
                <w:lang w:val="en-US" w:eastAsia="zh-CN" w:bidi="ar"/>
              </w:rPr>
              <w:t>性</w:t>
            </w:r>
          </w:p>
          <w:p>
            <w:pPr>
              <w:keepNext w:val="0"/>
              <w:keepLines w:val="0"/>
              <w:widowControl/>
              <w:suppressLineNumbers w:val="0"/>
              <w:spacing w:before="0" w:beforeAutospacing="0" w:after="0" w:afterAutospacing="0" w:line="340" w:lineRule="exact"/>
              <w:ind w:left="0" w:right="0"/>
              <w:jc w:val="center"/>
            </w:pPr>
            <w:r>
              <w:rPr>
                <w:rFonts w:hint="eastAsia" w:ascii="宋体" w:hAnsi="宋体" w:eastAsia="宋体" w:cs="宋体"/>
                <w:kern w:val="0"/>
                <w:sz w:val="28"/>
                <w:szCs w:val="28"/>
                <w:bdr w:val="none" w:color="auto" w:sz="0" w:space="0"/>
                <w:lang w:val="en-US" w:eastAsia="zh-CN" w:bidi="ar"/>
              </w:rPr>
              <w:t>别</w:t>
            </w:r>
          </w:p>
        </w:tc>
        <w:tc>
          <w:tcPr>
            <w:tcW w:w="60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40" w:lineRule="exact"/>
              <w:ind w:left="0" w:right="0"/>
              <w:jc w:val="center"/>
            </w:pPr>
            <w:r>
              <w:rPr>
                <w:rFonts w:hint="eastAsia" w:ascii="宋体" w:hAnsi="宋体" w:eastAsia="宋体" w:cs="宋体"/>
                <w:kern w:val="0"/>
                <w:sz w:val="28"/>
                <w:szCs w:val="28"/>
                <w:bdr w:val="none" w:color="auto" w:sz="0" w:space="0"/>
                <w:lang w:val="en-US" w:eastAsia="zh-CN" w:bidi="ar"/>
              </w:rPr>
              <w:t>学</w:t>
            </w:r>
          </w:p>
          <w:p>
            <w:pPr>
              <w:keepNext w:val="0"/>
              <w:keepLines w:val="0"/>
              <w:widowControl/>
              <w:suppressLineNumbers w:val="0"/>
              <w:spacing w:before="0" w:beforeAutospacing="0" w:after="0" w:afterAutospacing="0" w:line="340" w:lineRule="exact"/>
              <w:ind w:left="0" w:right="0"/>
              <w:jc w:val="center"/>
            </w:pPr>
            <w:r>
              <w:rPr>
                <w:rFonts w:hint="eastAsia" w:ascii="宋体" w:hAnsi="宋体" w:eastAsia="宋体" w:cs="宋体"/>
                <w:kern w:val="0"/>
                <w:sz w:val="28"/>
                <w:szCs w:val="28"/>
                <w:bdr w:val="none" w:color="auto" w:sz="0" w:space="0"/>
                <w:lang w:val="en-US" w:eastAsia="zh-CN" w:bidi="ar"/>
              </w:rPr>
              <w:t>历</w:t>
            </w:r>
          </w:p>
        </w:tc>
        <w:tc>
          <w:tcPr>
            <w:tcW w:w="80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40" w:lineRule="exact"/>
              <w:ind w:left="0" w:right="0"/>
              <w:jc w:val="center"/>
            </w:pPr>
            <w:r>
              <w:rPr>
                <w:rFonts w:hint="eastAsia" w:ascii="宋体" w:hAnsi="宋体" w:eastAsia="宋体" w:cs="宋体"/>
                <w:kern w:val="0"/>
                <w:sz w:val="28"/>
                <w:szCs w:val="28"/>
                <w:bdr w:val="none" w:color="auto" w:sz="0" w:space="0"/>
                <w:lang w:val="en-US" w:eastAsia="zh-CN" w:bidi="ar"/>
              </w:rPr>
              <w:t>专作</w:t>
            </w:r>
          </w:p>
          <w:p>
            <w:pPr>
              <w:keepNext w:val="0"/>
              <w:keepLines w:val="0"/>
              <w:widowControl/>
              <w:suppressLineNumbers w:val="0"/>
              <w:spacing w:before="0" w:beforeAutospacing="0" w:after="0" w:afterAutospacing="0" w:line="340" w:lineRule="exact"/>
              <w:ind w:left="0" w:right="0"/>
              <w:jc w:val="center"/>
            </w:pPr>
            <w:r>
              <w:rPr>
                <w:rFonts w:hint="eastAsia" w:ascii="宋体" w:hAnsi="宋体" w:eastAsia="宋体" w:cs="宋体"/>
                <w:kern w:val="0"/>
                <w:sz w:val="28"/>
                <w:szCs w:val="28"/>
                <w:bdr w:val="none" w:color="auto" w:sz="0" w:space="0"/>
                <w:lang w:val="en-US" w:eastAsia="zh-CN" w:bidi="ar"/>
              </w:rPr>
              <w:t>业年</w:t>
            </w:r>
          </w:p>
          <w:p>
            <w:pPr>
              <w:keepNext w:val="0"/>
              <w:keepLines w:val="0"/>
              <w:widowControl/>
              <w:suppressLineNumbers w:val="0"/>
              <w:spacing w:before="0" w:beforeAutospacing="0" w:after="0" w:afterAutospacing="0" w:line="340" w:lineRule="exact"/>
              <w:ind w:left="0" w:right="0"/>
              <w:jc w:val="center"/>
            </w:pPr>
            <w:r>
              <w:rPr>
                <w:rFonts w:hint="eastAsia" w:ascii="宋体" w:hAnsi="宋体" w:eastAsia="宋体" w:cs="宋体"/>
                <w:kern w:val="0"/>
                <w:sz w:val="28"/>
                <w:szCs w:val="28"/>
                <w:bdr w:val="none" w:color="auto" w:sz="0" w:space="0"/>
                <w:lang w:val="en-US" w:eastAsia="zh-CN" w:bidi="ar"/>
              </w:rPr>
              <w:t>工限</w:t>
            </w:r>
          </w:p>
        </w:tc>
        <w:tc>
          <w:tcPr>
            <w:tcW w:w="227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40" w:lineRule="exact"/>
              <w:ind w:left="0" w:right="0"/>
              <w:jc w:val="center"/>
            </w:pPr>
            <w:r>
              <w:rPr>
                <w:rFonts w:hint="eastAsia" w:ascii="宋体" w:hAnsi="宋体" w:eastAsia="宋体" w:cs="宋体"/>
                <w:kern w:val="0"/>
                <w:sz w:val="28"/>
                <w:szCs w:val="28"/>
                <w:bdr w:val="none" w:color="auto" w:sz="0" w:space="0"/>
                <w:lang w:val="en-US" w:eastAsia="zh-CN" w:bidi="ar"/>
              </w:rPr>
              <w:t>身份证号</w:t>
            </w:r>
          </w:p>
        </w:tc>
        <w:tc>
          <w:tcPr>
            <w:tcW w:w="24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40" w:lineRule="exact"/>
              <w:ind w:left="0" w:right="0"/>
              <w:jc w:val="center"/>
            </w:pPr>
            <w:r>
              <w:rPr>
                <w:rFonts w:hint="eastAsia" w:ascii="宋体" w:hAnsi="宋体" w:eastAsia="宋体" w:cs="宋体"/>
                <w:kern w:val="0"/>
                <w:sz w:val="28"/>
                <w:szCs w:val="28"/>
                <w:bdr w:val="none" w:color="auto" w:sz="0" w:space="0"/>
                <w:lang w:val="en-US" w:eastAsia="zh-CN" w:bidi="ar"/>
              </w:rPr>
              <w:t>工作单位</w:t>
            </w:r>
          </w:p>
        </w:tc>
        <w:tc>
          <w:tcPr>
            <w:tcW w:w="9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40" w:lineRule="exact"/>
              <w:ind w:left="0" w:right="0"/>
              <w:jc w:val="center"/>
            </w:pPr>
            <w:r>
              <w:rPr>
                <w:rFonts w:hint="eastAsia" w:ascii="宋体" w:hAnsi="宋体" w:eastAsia="宋体" w:cs="宋体"/>
                <w:kern w:val="0"/>
                <w:sz w:val="28"/>
                <w:szCs w:val="28"/>
                <w:bdr w:val="none" w:color="auto" w:sz="0" w:space="0"/>
                <w:lang w:val="en-US" w:eastAsia="zh-CN" w:bidi="ar"/>
              </w:rPr>
              <w:t>考试</w:t>
            </w:r>
          </w:p>
          <w:p>
            <w:pPr>
              <w:keepNext w:val="0"/>
              <w:keepLines w:val="0"/>
              <w:widowControl/>
              <w:suppressLineNumbers w:val="0"/>
              <w:spacing w:before="0" w:beforeAutospacing="0" w:after="0" w:afterAutospacing="0" w:line="340" w:lineRule="exact"/>
              <w:ind w:left="0" w:right="0"/>
              <w:jc w:val="center"/>
            </w:pPr>
            <w:r>
              <w:rPr>
                <w:rFonts w:hint="eastAsia" w:ascii="宋体" w:hAnsi="宋体" w:eastAsia="宋体" w:cs="宋体"/>
                <w:kern w:val="0"/>
                <w:sz w:val="28"/>
                <w:szCs w:val="28"/>
                <w:bdr w:val="none" w:color="auto" w:sz="0" w:space="0"/>
                <w:lang w:val="en-US" w:eastAsia="zh-CN" w:bidi="ar"/>
              </w:rPr>
              <w:t>岗位</w:t>
            </w: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kern w:val="0"/>
                <w:sz w:val="28"/>
                <w:szCs w:val="28"/>
                <w:bdr w:val="none" w:color="auto" w:sz="0" w:space="0"/>
                <w:lang w:val="en-US" w:eastAsia="zh-CN" w:bidi="ar"/>
              </w:rPr>
              <w:t> </w:t>
            </w:r>
          </w:p>
        </w:tc>
        <w:tc>
          <w:tcPr>
            <w:tcW w:w="80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kern w:val="0"/>
                <w:sz w:val="28"/>
                <w:szCs w:val="28"/>
                <w:bdr w:val="none" w:color="auto" w:sz="0" w:space="0"/>
                <w:lang w:val="en-US" w:eastAsia="zh-CN" w:bidi="ar"/>
              </w:rPr>
              <w:t> </w:t>
            </w:r>
          </w:p>
        </w:tc>
        <w:tc>
          <w:tcPr>
            <w:tcW w:w="227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kern w:val="0"/>
                <w:sz w:val="28"/>
                <w:szCs w:val="28"/>
                <w:bdr w:val="none" w:color="auto" w:sz="0" w:space="0"/>
                <w:lang w:val="en-US" w:eastAsia="zh-CN" w:bidi="ar"/>
              </w:rPr>
              <w:t> </w:t>
            </w:r>
          </w:p>
        </w:tc>
        <w:tc>
          <w:tcPr>
            <w:tcW w:w="24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kern w:val="0"/>
                <w:sz w:val="28"/>
                <w:szCs w:val="28"/>
                <w:bdr w:val="none" w:color="auto" w:sz="0" w:space="0"/>
                <w:lang w:val="en-US" w:eastAsia="zh-CN" w:bidi="ar"/>
              </w:rPr>
              <w:t> </w:t>
            </w:r>
          </w:p>
        </w:tc>
        <w:tc>
          <w:tcPr>
            <w:tcW w:w="95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kern w:val="0"/>
                <w:sz w:val="28"/>
                <w:szCs w:val="28"/>
                <w:bdr w:val="none" w:color="auto" w:sz="0" w:space="0"/>
                <w:lang w:val="en-US" w:eastAsia="zh-CN" w:bidi="ar"/>
              </w:rPr>
              <w:t> </w:t>
            </w:r>
          </w:p>
        </w:tc>
      </w:tr>
      <w:tr>
        <w:tblPrEx>
          <w:shd w:val="clear"/>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kern w:val="0"/>
                <w:sz w:val="28"/>
                <w:szCs w:val="28"/>
                <w:bdr w:val="none" w:color="auto" w:sz="0" w:space="0"/>
                <w:lang w:val="en-US" w:eastAsia="zh-CN" w:bidi="ar"/>
              </w:rPr>
              <w:t> </w:t>
            </w:r>
          </w:p>
        </w:tc>
        <w:tc>
          <w:tcPr>
            <w:tcW w:w="80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kern w:val="0"/>
                <w:sz w:val="28"/>
                <w:szCs w:val="28"/>
                <w:bdr w:val="none" w:color="auto" w:sz="0" w:space="0"/>
                <w:lang w:val="en-US" w:eastAsia="zh-CN" w:bidi="ar"/>
              </w:rPr>
              <w:t> </w:t>
            </w:r>
          </w:p>
        </w:tc>
        <w:tc>
          <w:tcPr>
            <w:tcW w:w="227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kern w:val="0"/>
                <w:sz w:val="28"/>
                <w:szCs w:val="28"/>
                <w:bdr w:val="none" w:color="auto" w:sz="0" w:space="0"/>
                <w:lang w:val="en-US" w:eastAsia="zh-CN" w:bidi="ar"/>
              </w:rPr>
              <w:t> </w:t>
            </w:r>
          </w:p>
        </w:tc>
        <w:tc>
          <w:tcPr>
            <w:tcW w:w="24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kern w:val="0"/>
                <w:sz w:val="28"/>
                <w:szCs w:val="28"/>
                <w:bdr w:val="none" w:color="auto" w:sz="0" w:space="0"/>
                <w:lang w:val="en-US" w:eastAsia="zh-CN" w:bidi="ar"/>
              </w:rPr>
              <w:t> </w:t>
            </w:r>
          </w:p>
        </w:tc>
        <w:tc>
          <w:tcPr>
            <w:tcW w:w="95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kern w:val="0"/>
                <w:sz w:val="28"/>
                <w:szCs w:val="28"/>
                <w:bdr w:val="none" w:color="auto" w:sz="0" w:space="0"/>
                <w:lang w:val="en-US" w:eastAsia="zh-CN" w:bidi="ar"/>
              </w:rPr>
              <w:t> </w:t>
            </w:r>
          </w:p>
        </w:tc>
      </w:tr>
      <w:tr>
        <w:tblPrEx>
          <w:shd w:val="clear"/>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80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27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4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95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r>
      <w:tr>
        <w:tblPrEx>
          <w:shd w:val="clear"/>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80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27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4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95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80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27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4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95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r>
      <w:tr>
        <w:tblPrEx>
          <w:shd w:val="clear"/>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80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27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4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95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r>
      <w:tr>
        <w:tblPrEx>
          <w:shd w:val="clear"/>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80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27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4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95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r>
      <w:tr>
        <w:tblPrEx>
          <w:shd w:val="clear"/>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80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27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4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95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r>
      <w:tr>
        <w:tblPrEx>
          <w:shd w:val="clear"/>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80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27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4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95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r>
      <w:tr>
        <w:tblPrEx>
          <w:shd w:val="clear"/>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80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27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4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95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r>
      <w:tr>
        <w:tblPrEx>
          <w:shd w:val="clear"/>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80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27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4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95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r>
      <w:tr>
        <w:tblPrEx>
          <w:shd w:val="clear"/>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80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27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4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95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r>
      <w:tr>
        <w:tblPrEx>
          <w:shd w:val="clear"/>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80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27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4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95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r>
      <w:tr>
        <w:tblPrEx>
          <w:shd w:val="clear"/>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80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27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4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95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r>
      <w:tr>
        <w:tblPrEx>
          <w:shd w:val="clear"/>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80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27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4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95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r>
      <w:tr>
        <w:tblPrEx>
          <w:shd w:val="clear"/>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80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27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4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95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r>
      <w:tr>
        <w:tblPrEx>
          <w:shd w:val="clear"/>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606"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80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27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24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c>
          <w:tcPr>
            <w:tcW w:w="95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00" w:lineRule="exact"/>
              <w:ind w:left="0" w:right="0"/>
              <w:jc w:val="left"/>
            </w:pPr>
            <w:r>
              <w:rPr>
                <w:rFonts w:hint="default" w:ascii="Times New Roman" w:hAnsi="Times New Roman" w:eastAsia="仿宋_GB2312" w:cs="Times New Roman"/>
                <w:kern w:val="0"/>
                <w:sz w:val="28"/>
                <w:szCs w:val="28"/>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D27CB"/>
    <w:rsid w:val="73ED27CB"/>
    <w:rsid w:val="7C897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customStyle="1" w:styleId="7">
    <w:name w:val="hj-easyread-speakerprocesser-position-action-icon"/>
    <w:basedOn w:val="3"/>
    <w:uiPriority w:val="0"/>
  </w:style>
  <w:style w:type="character" w:customStyle="1" w:styleId="8">
    <w:name w:val="prev"/>
    <w:basedOn w:val="3"/>
    <w:uiPriority w:val="0"/>
  </w:style>
  <w:style w:type="character" w:customStyle="1" w:styleId="9">
    <w:name w:val="n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2019-03-05T05:28:00Z</dcterms:created>
  <dc:creator>FILE</dc:creator>
  <cp:lastModifiedBy>FILE</cp:lastModifiedBy>
  <dcterms:modified xsi:type="dcterms:W3CDTF">2019-03-05T05:29:03Z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