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44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34"/>
          <w:szCs w:val="34"/>
          <w:bdr w:val="none" w:color="auto" w:sz="0" w:space="0"/>
        </w:rPr>
        <w:t>在建工程项目（含拆迁工地）扬尘治理台帐</w:t>
      </w:r>
    </w:p>
    <w:bookmarkEnd w:id="0"/>
    <w:tbl>
      <w:tblPr>
        <w:tblW w:w="8360" w:type="dxa"/>
        <w:tblCellSpacing w:w="15" w:type="dxa"/>
        <w:tblInd w:w="-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797"/>
        <w:gridCol w:w="605"/>
        <w:gridCol w:w="457"/>
        <w:gridCol w:w="509"/>
        <w:gridCol w:w="457"/>
        <w:gridCol w:w="457"/>
        <w:gridCol w:w="554"/>
        <w:gridCol w:w="457"/>
        <w:gridCol w:w="554"/>
        <w:gridCol w:w="606"/>
        <w:gridCol w:w="554"/>
        <w:gridCol w:w="457"/>
        <w:gridCol w:w="457"/>
        <w:gridCol w:w="458"/>
        <w:gridCol w:w="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  <w:tblCellSpacing w:w="15" w:type="dxa"/>
        </w:trPr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工程项目名称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项目地址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项目规模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开竣工日期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形象进度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建设单位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联系人及电话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施工单位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联系人及电话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自查或上级检查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查出的问题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整改情况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检查人员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检查日期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15" w:type="dxa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15" w:type="dxa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15" w:type="dxa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15" w:type="dxa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15" w:type="dxa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tblCellSpacing w:w="15" w:type="dxa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59C3"/>
    <w:rsid w:val="281477ED"/>
    <w:rsid w:val="3CC3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hj-easyread-speakerprocesser-position-action-icon"/>
    <w:basedOn w:val="3"/>
    <w:uiPriority w:val="0"/>
  </w:style>
  <w:style w:type="character" w:customStyle="1" w:styleId="8">
    <w:name w:val="prev"/>
    <w:basedOn w:val="3"/>
    <w:uiPriority w:val="0"/>
  </w:style>
  <w:style w:type="character" w:customStyle="1" w:styleId="9">
    <w:name w:val="n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2019-03-01T00:57:00Z</dcterms:created>
  <dc:creator>FILE</dc:creator>
  <cp:lastModifiedBy>FILE</cp:lastModifiedBy>
  <dcterms:modified xsi:type="dcterms:W3CDTF">2019-03-01T01:41:06Z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