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01" w:rsidRPr="004A7001" w:rsidRDefault="004A7001" w:rsidP="004A7001">
      <w:pPr>
        <w:rPr>
          <w:sz w:val="28"/>
          <w:szCs w:val="28"/>
        </w:rPr>
      </w:pPr>
      <w:r w:rsidRPr="004A7001">
        <w:rPr>
          <w:rFonts w:hint="eastAsia"/>
          <w:sz w:val="28"/>
          <w:szCs w:val="28"/>
        </w:rPr>
        <w:t>附件</w:t>
      </w:r>
      <w:r w:rsidRPr="004A7001">
        <w:rPr>
          <w:rFonts w:hint="eastAsia"/>
          <w:sz w:val="28"/>
          <w:szCs w:val="28"/>
        </w:rPr>
        <w:t>1</w:t>
      </w:r>
    </w:p>
    <w:p w:rsidR="00422AEA" w:rsidRPr="00A72E96" w:rsidRDefault="005F4B2B" w:rsidP="005F4B2B">
      <w:pPr>
        <w:jc w:val="center"/>
        <w:rPr>
          <w:b/>
          <w:sz w:val="36"/>
          <w:szCs w:val="36"/>
        </w:rPr>
      </w:pPr>
      <w:r w:rsidRPr="00A72E96">
        <w:rPr>
          <w:rFonts w:hint="eastAsia"/>
          <w:b/>
          <w:sz w:val="36"/>
          <w:szCs w:val="36"/>
        </w:rPr>
        <w:t>建筑工程项目施工许可并联审批流程图</w:t>
      </w:r>
    </w:p>
    <w:p w:rsidR="005F4B2B" w:rsidRDefault="005F4B2B"/>
    <w:p w:rsidR="005F4B2B" w:rsidRDefault="005F4B2B"/>
    <w:p w:rsidR="005F4B2B" w:rsidRDefault="002259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63.75pt;margin-top:1.35pt;width:47.25pt;height:106.5pt;z-index:251682816">
            <v:textbox>
              <w:txbxContent>
                <w:p w:rsidR="00DB2D3A" w:rsidRPr="00D538DA" w:rsidRDefault="00DB2D3A">
                  <w:pPr>
                    <w:rPr>
                      <w:b/>
                    </w:rPr>
                  </w:pPr>
                  <w:r w:rsidRPr="00D538DA">
                    <w:rPr>
                      <w:rFonts w:hint="eastAsia"/>
                      <w:b/>
                    </w:rPr>
                    <w:t>材料不齐全，补齐所缺材料。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05pt;margin-top:1.35pt;width:172.5pt;height:35.25pt;z-index:251658240">
            <v:fill opacity="0"/>
            <v:textbox>
              <w:txbxContent>
                <w:p w:rsidR="005F4B2B" w:rsidRPr="00D538DA" w:rsidRDefault="005F4B2B" w:rsidP="005F4B2B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D538DA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建设单位</w:t>
                  </w:r>
                </w:p>
              </w:txbxContent>
            </v:textbox>
          </v:shape>
        </w:pict>
      </w:r>
    </w:p>
    <w:p w:rsidR="005F4B2B" w:rsidRPr="005F4B2B" w:rsidRDefault="002259CB">
      <w:r>
        <w:rPr>
          <w:noProof/>
        </w:rPr>
        <w:pict>
          <v:shape id="_x0000_s1056" type="#_x0000_t202" style="position:absolute;left:0;text-align:left;margin-left:105pt;margin-top:528.9pt;width:172.5pt;height:35.25pt;z-index:251708416" o:regroupid="1">
            <v:fill opacity="0"/>
            <v:textbox style="mso-next-textbox:#_x0000_s1056">
              <w:txbxContent>
                <w:p w:rsidR="00A91950" w:rsidRPr="00D3259B" w:rsidRDefault="00D3259B" w:rsidP="00A91950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D3259B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办结出</w:t>
                  </w:r>
                  <w:r w:rsidR="00DB2D3A" w:rsidRPr="00D3259B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186.75pt;margin-top:498.75pt;width:9pt;height:24pt;z-index:251712512" o:regroupid="1" strokeweight="1pt">
            <v:textbox style="layout-flow:vertical-ideographic"/>
          </v:shape>
        </w:pict>
      </w:r>
      <w:r>
        <w:rPr>
          <w:noProof/>
        </w:rPr>
        <w:pict>
          <v:shape id="_x0000_s1054" type="#_x0000_t202" style="position:absolute;left:0;text-align:left;margin-left:59.25pt;margin-top:467.55pt;width:266.25pt;height:21.75pt;z-index:251677696" stroked="f">
            <v:fill opacity="0"/>
            <v:textbox style="mso-next-textbox:#_x0000_s1054">
              <w:txbxContent>
                <w:p w:rsidR="00A91950" w:rsidRPr="00B63AAB" w:rsidRDefault="00A91950">
                  <w:pPr>
                    <w:rPr>
                      <w:b/>
                    </w:rPr>
                  </w:pPr>
                  <w:r w:rsidRPr="00B63AAB">
                    <w:rPr>
                      <w:rFonts w:hint="eastAsia"/>
                      <w:b/>
                    </w:rPr>
                    <w:t>通过内部征询机制，各自完善相关材料，建立</w:t>
                  </w:r>
                  <w:r w:rsidR="00DB2D3A" w:rsidRPr="00B63AAB">
                    <w:rPr>
                      <w:rFonts w:hint="eastAsia"/>
                      <w:b/>
                    </w:rPr>
                    <w:t>各自</w:t>
                  </w:r>
                  <w:r w:rsidRPr="00B63AAB">
                    <w:rPr>
                      <w:rFonts w:hint="eastAsia"/>
                      <w:b/>
                    </w:rPr>
                    <w:t>档案。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8" style="position:absolute;left:0;text-align:left;margin-left:43.5pt;margin-top:422.25pt;width:298.5pt;height:39.75pt;z-index:251707392" coordorigin="2685,6135" coordsize="5970,705" o:regroupid="1">
            <v:shape id="_x0000_s1049" type="#_x0000_t202" style="position:absolute;left:4155;top:6135;width:1470;height:705">
              <v:fill opacity="0"/>
              <v:textbox style="mso-next-textbox:#_x0000_s1049">
                <w:txbxContent>
                  <w:p w:rsidR="006E28CF" w:rsidRPr="00B63AAB" w:rsidRDefault="00A91950" w:rsidP="006E28CF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B63AAB">
                      <w:rPr>
                        <w:rFonts w:hint="eastAsia"/>
                        <w:b/>
                        <w:szCs w:val="21"/>
                      </w:rPr>
                      <w:t>作出安全监督备案意见</w:t>
                    </w:r>
                  </w:p>
                </w:txbxContent>
              </v:textbox>
            </v:shape>
            <v:shape id="_x0000_s1050" type="#_x0000_t202" style="position:absolute;left:5625;top:6135;width:1515;height:705">
              <v:fill opacity="0"/>
              <v:textbox style="mso-next-textbox:#_x0000_s1050">
                <w:txbxContent>
                  <w:p w:rsidR="006E28CF" w:rsidRPr="00B63AAB" w:rsidRDefault="00A91950" w:rsidP="006E28CF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B63AAB">
                      <w:rPr>
                        <w:rFonts w:hint="eastAsia"/>
                        <w:b/>
                        <w:szCs w:val="21"/>
                      </w:rPr>
                      <w:t>作出</w:t>
                    </w:r>
                    <w:r w:rsidR="006E28CF" w:rsidRPr="00B63AAB">
                      <w:rPr>
                        <w:rFonts w:hint="eastAsia"/>
                        <w:b/>
                        <w:szCs w:val="21"/>
                      </w:rPr>
                      <w:t>质量监督</w:t>
                    </w:r>
                    <w:r w:rsidRPr="00B63AAB">
                      <w:rPr>
                        <w:rFonts w:hint="eastAsia"/>
                        <w:b/>
                        <w:szCs w:val="21"/>
                      </w:rPr>
                      <w:t>注册意见</w:t>
                    </w:r>
                  </w:p>
                </w:txbxContent>
              </v:textbox>
            </v:shape>
            <v:shape id="_x0000_s1051" type="#_x0000_t202" style="position:absolute;left:7140;top:6135;width:1515;height:705">
              <v:fill opacity="0"/>
              <v:textbox style="mso-next-textbox:#_x0000_s1051">
                <w:txbxContent>
                  <w:p w:rsidR="006E28CF" w:rsidRPr="00B63AAB" w:rsidRDefault="00A91950" w:rsidP="006E28CF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B63AAB">
                      <w:rPr>
                        <w:rFonts w:hint="eastAsia"/>
                        <w:b/>
                        <w:szCs w:val="21"/>
                      </w:rPr>
                      <w:t>作出</w:t>
                    </w:r>
                    <w:r w:rsidR="006E28CF" w:rsidRPr="00B63AAB">
                      <w:rPr>
                        <w:rFonts w:hint="eastAsia"/>
                        <w:b/>
                        <w:szCs w:val="21"/>
                      </w:rPr>
                      <w:t>施工许可</w:t>
                    </w:r>
                    <w:r w:rsidRPr="00B63AAB">
                      <w:rPr>
                        <w:rFonts w:hint="eastAsia"/>
                        <w:b/>
                        <w:szCs w:val="21"/>
                      </w:rPr>
                      <w:t>决定</w:t>
                    </w:r>
                  </w:p>
                </w:txbxContent>
              </v:textbox>
            </v:shape>
            <v:shape id="_x0000_s1052" type="#_x0000_t202" style="position:absolute;left:2685;top:6135;width:1470;height:705">
              <v:fill opacity="0"/>
              <v:textbox style="mso-next-textbox:#_x0000_s1052">
                <w:txbxContent>
                  <w:p w:rsidR="006E28CF" w:rsidRPr="00B63AAB" w:rsidRDefault="00A91950" w:rsidP="006E28CF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B63AAB">
                      <w:rPr>
                        <w:rFonts w:hint="eastAsia"/>
                        <w:b/>
                        <w:szCs w:val="21"/>
                      </w:rPr>
                      <w:t>作出合同备案意见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53" style="position:absolute;left:0;text-align:left;margin-left:39.75pt;margin-top:417.6pt;width:306pt;height:78.9pt;z-index:251656190" o:regroupid="1">
            <v:fill opacity="0"/>
          </v:rect>
        </w:pict>
      </w:r>
      <w:r>
        <w:rPr>
          <w:noProof/>
        </w:rPr>
        <w:pict>
          <v:shape id="_x0000_s1092" type="#_x0000_t67" style="position:absolute;left:0;text-align:left;margin-left:186.75pt;margin-top:391.5pt;width:9pt;height:24pt;z-index:251726848" strokeweight="1pt"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41.3pt;margin-top:389.55pt;width:300.7pt;height:0;z-index:251725824" o:connectortype="straight"/>
        </w:pict>
      </w:r>
      <w:r>
        <w:rPr>
          <w:noProof/>
        </w:rPr>
        <w:pict>
          <v:shape id="_x0000_s1089" type="#_x0000_t32" style="position:absolute;left:0;text-align:left;margin-left:190.5pt;margin-top:360.3pt;width:.05pt;height:29.25pt;z-index:25172377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342pt;margin-top:360.3pt;width:.05pt;height:29.25pt;z-index:251724800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41.25pt;margin-top:360.3pt;width:.05pt;height:29.25pt;z-index:251722752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294pt;margin-top:289.05pt;width:96pt;height:1in;z-index:251710464" o:regroupid="1">
            <v:textbox style="mso-next-textbox:#_x0000_s1066">
              <w:txbxContent>
                <w:p w:rsidR="00D538DA" w:rsidRPr="00B63AAB" w:rsidRDefault="00EC4ED8" w:rsidP="00D538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涉嫌违法的，</w:t>
                  </w:r>
                  <w:r w:rsidR="00201C80" w:rsidRPr="00B63AAB">
                    <w:rPr>
                      <w:rFonts w:hint="eastAsia"/>
                      <w:b/>
                    </w:rPr>
                    <w:t>转局法规科</w:t>
                  </w:r>
                  <w:r w:rsidR="00D538DA" w:rsidRPr="00B63AAB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45.5pt;margin-top:289.05pt;width:96pt;height:1in;z-index:251715584">
            <v:textbox style="mso-next-textbox:#_x0000_s1081">
              <w:txbxContent>
                <w:p w:rsidR="00A208B6" w:rsidRPr="00B63AAB" w:rsidRDefault="00EC4ED8" w:rsidP="00EC4ED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现场符合条件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-7.5pt;margin-top:289.05pt;width:96pt;height:1in;z-index:251716608">
            <v:textbox style="mso-next-textbox:#_x0000_s1082">
              <w:txbxContent>
                <w:p w:rsidR="00A208B6" w:rsidRPr="00B63AAB" w:rsidRDefault="00BA7812" w:rsidP="00EC4ED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现场不符合条件的，各自提出整改意见，统一告知建设</w:t>
                  </w:r>
                  <w:r w:rsidR="00EC4ED8">
                    <w:rPr>
                      <w:rFonts w:hint="eastAsia"/>
                      <w:b/>
                    </w:rPr>
                    <w:t>单位。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190.5pt;margin-top:259.8pt;width:.05pt;height:30pt;z-index:251721728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41.25pt;margin-top:239.55pt;width:.05pt;height:49.5pt;z-index:25172070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342pt;margin-top:239.55pt;width:.05pt;height:49.5pt;z-index:25171968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0.5pt;margin-top:239.55pt;width:84.75pt;height:.05pt;z-index:251718656" o:connectortype="straight"/>
        </w:pict>
      </w:r>
      <w:r>
        <w:rPr>
          <w:noProof/>
        </w:rPr>
        <w:pict>
          <v:shape id="_x0000_s1083" type="#_x0000_t32" style="position:absolute;left:0;text-align:left;margin-left:257.25pt;margin-top:239.55pt;width:84.75pt;height:.05pt;z-index:251717632" o:connectortype="straight"/>
        </w:pict>
      </w:r>
      <w:r>
        <w:rPr>
          <w:noProof/>
        </w:rPr>
        <w:pict>
          <v:shape id="_x0000_s1062" type="#_x0000_t32" style="position:absolute;left:0;text-align:left;margin-left:277.5pt;margin-top:68.3pt;width:86.25pt;height:0;rotation:-180;flip:x;z-index:25168486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77.5pt;margin-top:3.8pt;width:86.25pt;height:0;flip:x;z-index:251683840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125.25pt;margin-top:222.75pt;width:132pt;height:37.05pt;z-index:251706368" o:regroupid="1">
            <v:fill opacity="0"/>
            <v:textbox style="mso-next-textbox:#_x0000_s1045">
              <w:txbxContent>
                <w:p w:rsidR="006E28CF" w:rsidRPr="00A208B6" w:rsidRDefault="006E28CF" w:rsidP="006E28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08B6">
                    <w:rPr>
                      <w:rFonts w:hint="eastAsia"/>
                      <w:b/>
                      <w:sz w:val="28"/>
                      <w:szCs w:val="28"/>
                    </w:rPr>
                    <w:t>联合现场踏勘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67" style="position:absolute;left:0;text-align:left;margin-left:187.5pt;margin-top:94.5pt;width:8.25pt;height:24pt;z-index:251698176" strokeweight="1pt">
            <v:textbox style="layout-flow:vertical-ideographic"/>
          </v:shape>
        </w:pict>
      </w:r>
      <w:r>
        <w:rPr>
          <w:noProof/>
        </w:rPr>
        <w:pict>
          <v:shape id="_x0000_s1074" type="#_x0000_t67" style="position:absolute;left:0;text-align:left;margin-left:186.75pt;margin-top:196.5pt;width:9pt;height:24pt;z-index:251714560" o:regroupid="1" strokeweight="1pt">
            <v:textbox style="layout-flow:vertical-ideographic"/>
          </v:shape>
        </w:pict>
      </w:r>
      <w:r>
        <w:rPr>
          <w:noProof/>
        </w:rPr>
        <w:pict>
          <v:shape id="_x0000_s1065" type="#_x0000_t32" style="position:absolute;left:0;text-align:left;margin-left:10.5pt;margin-top:101.25pt;width:.05pt;height:57pt;flip:y;z-index:25168793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10.5pt;margin-top:158.25pt;width:27.75pt;height:0;z-index:251693056" o:connectortype="straight"/>
        </w:pict>
      </w:r>
      <w:r>
        <w:rPr>
          <w:noProof/>
        </w:rPr>
        <w:pict>
          <v:shape id="_x0000_s1079" type="#_x0000_t202" style="position:absolute;left:0;text-align:left;margin-left:50.25pt;margin-top:166.05pt;width:4in;height:21.75pt;z-index:251699200" stroked="f">
            <v:fill opacity="0"/>
            <v:textbox style="mso-next-textbox:#_x0000_s1079">
              <w:txbxContent>
                <w:p w:rsidR="00A759CA" w:rsidRPr="00B63AAB" w:rsidRDefault="00A759CA" w:rsidP="00A759C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除需内部征询的材料外，按各自要求对申报材料联合初审</w:t>
                  </w:r>
                  <w:r w:rsidRPr="00B63AAB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40.5pt;margin-top:120.75pt;width:306pt;height:71.25pt;z-index:251657215">
            <v:fill opacity="0"/>
          </v:rect>
        </w:pict>
      </w:r>
      <w:r>
        <w:rPr>
          <w:noProof/>
        </w:rPr>
        <w:pict>
          <v:shape id="_x0000_s1071" type="#_x0000_t67" style="position:absolute;left:0;text-align:left;margin-left:186.75pt;margin-top:22.5pt;width:9pt;height:24pt;z-index:251694080" strokeweight="1pt">
            <v:textbox style="layout-flow:vertical-ideographic"/>
          </v:shape>
        </w:pict>
      </w:r>
      <w:r>
        <w:rPr>
          <w:noProof/>
        </w:rPr>
        <w:pict>
          <v:shape id="_x0000_s1064" type="#_x0000_t32" style="position:absolute;left:0;text-align:left;margin-left:38.25pt;margin-top:68.25pt;width:66pt;height:0;rotation:-180;flip:x;z-index:251686912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left:0;text-align:left;margin-left:-15pt;margin-top:21pt;width:53.25pt;height:80.25pt;z-index:251685888">
            <v:textbox>
              <w:txbxContent>
                <w:p w:rsidR="00DB2D3A" w:rsidRPr="00D538DA" w:rsidRDefault="00DB2D3A" w:rsidP="00DB2D3A">
                  <w:pPr>
                    <w:rPr>
                      <w:b/>
                    </w:rPr>
                  </w:pPr>
                  <w:r w:rsidRPr="00D538DA">
                    <w:rPr>
                      <w:rFonts w:hint="eastAsia"/>
                      <w:b/>
                    </w:rPr>
                    <w:t>材料不合格，退回补正材料。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4" style="position:absolute;left:0;text-align:left;margin-left:44.25pt;margin-top:125.25pt;width:298.5pt;height:35.25pt;z-index:251661824" coordorigin="2685,6135" coordsize="5970,705">
            <v:shape id="_x0000_s1028" type="#_x0000_t202" style="position:absolute;left:4155;top:6135;width:1470;height:705">
              <v:fill opacity="0"/>
              <v:textbox>
                <w:txbxContent>
                  <w:p w:rsidR="005F4B2B" w:rsidRPr="00D538DA" w:rsidRDefault="00DE7AE5" w:rsidP="005F4B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38DA">
                      <w:rPr>
                        <w:rFonts w:hint="eastAsia"/>
                        <w:b/>
                        <w:sz w:val="28"/>
                        <w:szCs w:val="28"/>
                      </w:rPr>
                      <w:t>安全监督</w:t>
                    </w:r>
                  </w:p>
                </w:txbxContent>
              </v:textbox>
            </v:shape>
            <v:shape id="_x0000_s1029" type="#_x0000_t202" style="position:absolute;left:5625;top:6135;width:1515;height:705">
              <v:fill opacity="0"/>
              <v:textbox>
                <w:txbxContent>
                  <w:p w:rsidR="005F4B2B" w:rsidRPr="00D538DA" w:rsidRDefault="00DE7AE5" w:rsidP="005F4B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38DA">
                      <w:rPr>
                        <w:rFonts w:hint="eastAsia"/>
                        <w:b/>
                        <w:sz w:val="28"/>
                        <w:szCs w:val="28"/>
                      </w:rPr>
                      <w:t>质量监督</w:t>
                    </w:r>
                  </w:p>
                </w:txbxContent>
              </v:textbox>
            </v:shape>
            <v:shape id="_x0000_s1030" type="#_x0000_t202" style="position:absolute;left:7140;top:6135;width:1515;height:705">
              <v:fill opacity="0"/>
              <v:textbox>
                <w:txbxContent>
                  <w:p w:rsidR="00DE7AE5" w:rsidRPr="00D538DA" w:rsidRDefault="00DE7AE5" w:rsidP="00DE7AE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38DA">
                      <w:rPr>
                        <w:rFonts w:hint="eastAsia"/>
                        <w:b/>
                        <w:sz w:val="28"/>
                        <w:szCs w:val="28"/>
                      </w:rPr>
                      <w:t>施工许可</w:t>
                    </w:r>
                  </w:p>
                </w:txbxContent>
              </v:textbox>
            </v:shape>
            <v:shape id="_x0000_s1031" type="#_x0000_t202" style="position:absolute;left:2685;top:6135;width:1470;height:705">
              <v:fill opacity="0"/>
              <v:textbox>
                <w:txbxContent>
                  <w:p w:rsidR="00DE7AE5" w:rsidRPr="00D538DA" w:rsidRDefault="00DE7AE5" w:rsidP="00DE7AE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38DA">
                      <w:rPr>
                        <w:rFonts w:hint="eastAsia"/>
                        <w:b/>
                        <w:sz w:val="28"/>
                        <w:szCs w:val="28"/>
                      </w:rPr>
                      <w:t>合同备案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8" type="#_x0000_t32" style="position:absolute;left:0;text-align:left;margin-left:191.25pt;margin-top:91.5pt;width:0;height:27.75pt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91.25pt;margin-top:21pt;width:0;height:27.75pt;z-index:251664384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105pt;margin-top:48.75pt;width:172.5pt;height:43.5pt;z-index:251659264">
            <v:fill opacity="0"/>
            <v:textbox>
              <w:txbxContent>
                <w:p w:rsidR="005F4B2B" w:rsidRPr="00D538DA" w:rsidRDefault="005F4B2B" w:rsidP="005F4B2B">
                  <w:pPr>
                    <w:jc w:val="center"/>
                    <w:rPr>
                      <w:b/>
                      <w:szCs w:val="21"/>
                    </w:rPr>
                  </w:pPr>
                  <w:r w:rsidRPr="00D538DA">
                    <w:rPr>
                      <w:rFonts w:hint="eastAsia"/>
                      <w:b/>
                      <w:szCs w:val="21"/>
                    </w:rPr>
                    <w:t>向市民之家统一受理窗口提出申请</w:t>
                  </w:r>
                </w:p>
              </w:txbxContent>
            </v:textbox>
          </v:shape>
        </w:pict>
      </w:r>
    </w:p>
    <w:sectPr w:rsidR="005F4B2B" w:rsidRPr="005F4B2B" w:rsidSect="00422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97" w:rsidRDefault="00645397" w:rsidP="00201C80">
      <w:r>
        <w:separator/>
      </w:r>
    </w:p>
  </w:endnote>
  <w:endnote w:type="continuationSeparator" w:id="1">
    <w:p w:rsidR="00645397" w:rsidRDefault="00645397" w:rsidP="0020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12" w:rsidRDefault="00BA78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12" w:rsidRDefault="00BA78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12" w:rsidRDefault="00BA78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97" w:rsidRDefault="00645397" w:rsidP="00201C80">
      <w:r>
        <w:separator/>
      </w:r>
    </w:p>
  </w:footnote>
  <w:footnote w:type="continuationSeparator" w:id="1">
    <w:p w:rsidR="00645397" w:rsidRDefault="00645397" w:rsidP="0020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12" w:rsidRDefault="00BA78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58" w:rsidRDefault="00B93958" w:rsidP="00BA78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12" w:rsidRDefault="00BA78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B2B"/>
    <w:rsid w:val="00007054"/>
    <w:rsid w:val="00201C80"/>
    <w:rsid w:val="002259CB"/>
    <w:rsid w:val="00334449"/>
    <w:rsid w:val="004057E6"/>
    <w:rsid w:val="00422AEA"/>
    <w:rsid w:val="004344A5"/>
    <w:rsid w:val="004A7001"/>
    <w:rsid w:val="004B198A"/>
    <w:rsid w:val="0058164C"/>
    <w:rsid w:val="005909A4"/>
    <w:rsid w:val="005F4B2B"/>
    <w:rsid w:val="006210CE"/>
    <w:rsid w:val="00645397"/>
    <w:rsid w:val="006A2ED1"/>
    <w:rsid w:val="006E28CF"/>
    <w:rsid w:val="0073537A"/>
    <w:rsid w:val="00835950"/>
    <w:rsid w:val="008C2A06"/>
    <w:rsid w:val="00906BDB"/>
    <w:rsid w:val="009B0C4E"/>
    <w:rsid w:val="009C43C6"/>
    <w:rsid w:val="00A208B6"/>
    <w:rsid w:val="00A352F2"/>
    <w:rsid w:val="00A53865"/>
    <w:rsid w:val="00A72E96"/>
    <w:rsid w:val="00A759CA"/>
    <w:rsid w:val="00A83C7B"/>
    <w:rsid w:val="00A91950"/>
    <w:rsid w:val="00B63AAB"/>
    <w:rsid w:val="00B93958"/>
    <w:rsid w:val="00BA7812"/>
    <w:rsid w:val="00C41FFD"/>
    <w:rsid w:val="00C610F5"/>
    <w:rsid w:val="00CB0A83"/>
    <w:rsid w:val="00CD2684"/>
    <w:rsid w:val="00D3259B"/>
    <w:rsid w:val="00D538DA"/>
    <w:rsid w:val="00DB2D3A"/>
    <w:rsid w:val="00DC30EB"/>
    <w:rsid w:val="00DE7550"/>
    <w:rsid w:val="00DE7AE5"/>
    <w:rsid w:val="00E7051A"/>
    <w:rsid w:val="00E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7" type="connector" idref="#_x0000_s1084"/>
        <o:r id="V:Rule18" type="connector" idref="#_x0000_s1083"/>
        <o:r id="V:Rule19" type="connector" idref="#_x0000_s1062"/>
        <o:r id="V:Rule20" type="connector" idref="#_x0000_s1038"/>
        <o:r id="V:Rule21" type="connector" idref="#_x0000_s1085"/>
        <o:r id="V:Rule22" type="connector" idref="#_x0000_s1070"/>
        <o:r id="V:Rule23" type="connector" idref="#_x0000_s1087"/>
        <o:r id="V:Rule24" type="connector" idref="#_x0000_s1086"/>
        <o:r id="V:Rule25" type="connector" idref="#_x0000_s1091"/>
        <o:r id="V:Rule26" type="connector" idref="#_x0000_s1064"/>
        <o:r id="V:Rule27" type="connector" idref="#_x0000_s1090"/>
        <o:r id="V:Rule28" type="connector" idref="#_x0000_s1036"/>
        <o:r id="V:Rule29" type="connector" idref="#_x0000_s1065"/>
        <o:r id="V:Rule30" type="connector" idref="#_x0000_s1088"/>
        <o:r id="V:Rule31" type="connector" idref="#_x0000_s1061"/>
        <o:r id="V:Rule32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C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5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23</cp:revision>
  <cp:lastPrinted>2018-04-12T02:20:00Z</cp:lastPrinted>
  <dcterms:created xsi:type="dcterms:W3CDTF">2018-03-20T06:15:00Z</dcterms:created>
  <dcterms:modified xsi:type="dcterms:W3CDTF">2018-05-14T00:35:00Z</dcterms:modified>
</cp:coreProperties>
</file>